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8AB" w:rsidRPr="00ED7732" w:rsidRDefault="00577217" w:rsidP="00BA38AB">
      <w:pPr>
        <w:jc w:val="right"/>
        <w:rPr>
          <w:rFonts w:asciiTheme="minorEastAsia" w:hAnsiTheme="minorEastAsia"/>
          <w:sz w:val="24"/>
          <w:szCs w:val="24"/>
        </w:rPr>
      </w:pPr>
      <w:r>
        <w:rPr>
          <w:rFonts w:asciiTheme="minorEastAsia" w:hAnsiTheme="minorEastAsia" w:hint="eastAsia"/>
          <w:sz w:val="24"/>
          <w:szCs w:val="24"/>
        </w:rPr>
        <w:t xml:space="preserve">　</w:t>
      </w:r>
      <w:r w:rsidR="000176D7">
        <w:rPr>
          <w:rFonts w:asciiTheme="minorEastAsia" w:hAnsiTheme="minorEastAsia" w:hint="eastAsia"/>
          <w:sz w:val="24"/>
          <w:szCs w:val="24"/>
        </w:rPr>
        <w:t>令和</w:t>
      </w:r>
      <w:r w:rsidR="000C2AC9">
        <w:rPr>
          <w:rFonts w:asciiTheme="minorEastAsia" w:hAnsiTheme="minorEastAsia" w:hint="eastAsia"/>
          <w:sz w:val="24"/>
          <w:szCs w:val="24"/>
        </w:rPr>
        <w:t xml:space="preserve">　　年　　月　　</w:t>
      </w:r>
      <w:r w:rsidR="002266D9" w:rsidRPr="00ED7732">
        <w:rPr>
          <w:rFonts w:asciiTheme="minorEastAsia" w:hAnsiTheme="minorEastAsia" w:hint="eastAsia"/>
          <w:sz w:val="24"/>
          <w:szCs w:val="24"/>
        </w:rPr>
        <w:t>日</w:t>
      </w:r>
    </w:p>
    <w:p w:rsidR="00BA38AB" w:rsidRPr="00ED7732" w:rsidRDefault="00BA38AB" w:rsidP="00BA38AB">
      <w:pPr>
        <w:rPr>
          <w:rFonts w:asciiTheme="minorEastAsia" w:hAnsiTheme="minorEastAsia"/>
          <w:sz w:val="24"/>
          <w:szCs w:val="24"/>
        </w:rPr>
      </w:pPr>
    </w:p>
    <w:p w:rsidR="00BA38AB" w:rsidRPr="00ED7732" w:rsidRDefault="000176D7" w:rsidP="00BA38AB">
      <w:pPr>
        <w:rPr>
          <w:rFonts w:asciiTheme="minorEastAsia" w:hAnsiTheme="minorEastAsia"/>
          <w:sz w:val="24"/>
          <w:szCs w:val="24"/>
        </w:rPr>
      </w:pPr>
      <w:r>
        <w:rPr>
          <w:rFonts w:asciiTheme="minorEastAsia" w:hAnsiTheme="minorEastAsia" w:hint="eastAsia"/>
          <w:sz w:val="24"/>
          <w:szCs w:val="24"/>
        </w:rPr>
        <w:t xml:space="preserve">　　大崎上島町長</w:t>
      </w:r>
      <w:r w:rsidR="00ED7732" w:rsidRPr="00ED7732">
        <w:rPr>
          <w:rFonts w:asciiTheme="minorEastAsia" w:hAnsiTheme="minorEastAsia" w:hint="eastAsia"/>
          <w:sz w:val="24"/>
          <w:szCs w:val="24"/>
        </w:rPr>
        <w:t xml:space="preserve">　　様</w:t>
      </w:r>
    </w:p>
    <w:p w:rsidR="00BA38AB" w:rsidRPr="00ED7732" w:rsidRDefault="00BA38AB" w:rsidP="00BA38AB">
      <w:pPr>
        <w:rPr>
          <w:rFonts w:asciiTheme="minorEastAsia" w:hAnsiTheme="minorEastAsia"/>
          <w:sz w:val="24"/>
          <w:szCs w:val="24"/>
        </w:rPr>
      </w:pPr>
    </w:p>
    <w:p w:rsidR="002266D9" w:rsidRPr="00ED7732" w:rsidRDefault="002266D9" w:rsidP="002266D9">
      <w:pPr>
        <w:rPr>
          <w:rFonts w:asciiTheme="minorEastAsia" w:hAnsiTheme="minorEastAsia"/>
          <w:sz w:val="24"/>
          <w:szCs w:val="24"/>
        </w:rPr>
      </w:pPr>
      <w:r w:rsidRPr="00ED7732">
        <w:rPr>
          <w:rFonts w:asciiTheme="minorEastAsia" w:hAnsiTheme="minorEastAsia" w:hint="eastAsia"/>
          <w:sz w:val="24"/>
          <w:szCs w:val="24"/>
        </w:rPr>
        <w:t xml:space="preserve">　　　　　　　　　　　　　　　</w:t>
      </w:r>
      <w:r w:rsidR="00ED7732" w:rsidRPr="00ED7732">
        <w:rPr>
          <w:rFonts w:asciiTheme="minorEastAsia" w:hAnsiTheme="minorEastAsia" w:hint="eastAsia"/>
          <w:sz w:val="24"/>
          <w:szCs w:val="24"/>
        </w:rPr>
        <w:t xml:space="preserve"> </w:t>
      </w:r>
      <w:r w:rsidRPr="00ED7732">
        <w:rPr>
          <w:rFonts w:asciiTheme="minorEastAsia" w:hAnsiTheme="minorEastAsia" w:hint="eastAsia"/>
          <w:sz w:val="24"/>
          <w:szCs w:val="24"/>
        </w:rPr>
        <w:t>（提出者）</w:t>
      </w:r>
    </w:p>
    <w:p w:rsidR="002266D9" w:rsidRPr="00ED7732" w:rsidRDefault="002266D9" w:rsidP="002266D9">
      <w:pPr>
        <w:rPr>
          <w:rFonts w:asciiTheme="minorEastAsia" w:hAnsiTheme="minorEastAsia"/>
          <w:sz w:val="24"/>
          <w:szCs w:val="24"/>
        </w:rPr>
      </w:pPr>
      <w:r w:rsidRPr="00ED7732">
        <w:rPr>
          <w:rFonts w:asciiTheme="minorEastAsia" w:hAnsiTheme="minorEastAsia" w:hint="eastAsia"/>
          <w:sz w:val="24"/>
          <w:szCs w:val="24"/>
        </w:rPr>
        <w:t xml:space="preserve">　　　　　　　　　　　　　　　　</w:t>
      </w:r>
      <w:r w:rsidRPr="00ED7732">
        <w:rPr>
          <w:rFonts w:asciiTheme="minorEastAsia" w:hAnsiTheme="minorEastAsia" w:hint="eastAsia"/>
          <w:spacing w:val="60"/>
          <w:kern w:val="0"/>
          <w:sz w:val="24"/>
          <w:szCs w:val="24"/>
          <w:fitText w:val="960" w:id="1746652416"/>
        </w:rPr>
        <w:t>所在</w:t>
      </w:r>
      <w:r w:rsidRPr="00ED7732">
        <w:rPr>
          <w:rFonts w:asciiTheme="minorEastAsia" w:hAnsiTheme="minorEastAsia" w:hint="eastAsia"/>
          <w:kern w:val="0"/>
          <w:sz w:val="24"/>
          <w:szCs w:val="24"/>
          <w:fitText w:val="960" w:id="1746652416"/>
        </w:rPr>
        <w:t>地</w:t>
      </w:r>
      <w:r w:rsidRPr="00ED7732">
        <w:rPr>
          <w:rFonts w:asciiTheme="minorEastAsia" w:hAnsiTheme="minorEastAsia" w:hint="eastAsia"/>
          <w:sz w:val="24"/>
          <w:szCs w:val="24"/>
        </w:rPr>
        <w:t>：</w:t>
      </w:r>
      <w:bookmarkStart w:id="0" w:name="_GoBack"/>
      <w:bookmarkEnd w:id="0"/>
    </w:p>
    <w:p w:rsidR="002266D9" w:rsidRPr="00ED7732" w:rsidRDefault="002266D9" w:rsidP="002266D9">
      <w:pPr>
        <w:rPr>
          <w:rFonts w:asciiTheme="minorEastAsia" w:hAnsiTheme="minorEastAsia"/>
          <w:sz w:val="24"/>
          <w:szCs w:val="24"/>
        </w:rPr>
      </w:pPr>
      <w:r w:rsidRPr="00ED7732">
        <w:rPr>
          <w:rFonts w:asciiTheme="minorEastAsia" w:hAnsiTheme="minorEastAsia" w:hint="eastAsia"/>
          <w:sz w:val="24"/>
          <w:szCs w:val="24"/>
        </w:rPr>
        <w:t xml:space="preserve">　　　　　　　　　　　　　　　　</w:t>
      </w:r>
      <w:r w:rsidRPr="00ED7732">
        <w:rPr>
          <w:rFonts w:asciiTheme="minorEastAsia" w:hAnsiTheme="minorEastAsia" w:hint="eastAsia"/>
          <w:spacing w:val="60"/>
          <w:kern w:val="0"/>
          <w:sz w:val="24"/>
          <w:szCs w:val="24"/>
          <w:fitText w:val="960" w:id="1746652672"/>
        </w:rPr>
        <w:t>企業</w:t>
      </w:r>
      <w:r w:rsidRPr="00ED7732">
        <w:rPr>
          <w:rFonts w:asciiTheme="minorEastAsia" w:hAnsiTheme="minorEastAsia" w:hint="eastAsia"/>
          <w:kern w:val="0"/>
          <w:sz w:val="24"/>
          <w:szCs w:val="24"/>
          <w:fitText w:val="960" w:id="1746652672"/>
        </w:rPr>
        <w:t>名</w:t>
      </w:r>
      <w:r w:rsidRPr="00ED7732">
        <w:rPr>
          <w:rFonts w:asciiTheme="minorEastAsia" w:hAnsiTheme="minorEastAsia" w:hint="eastAsia"/>
          <w:sz w:val="24"/>
          <w:szCs w:val="24"/>
        </w:rPr>
        <w:t>：</w:t>
      </w:r>
    </w:p>
    <w:p w:rsidR="00BA38AB" w:rsidRPr="00ED7732" w:rsidRDefault="002266D9" w:rsidP="00BA38AB">
      <w:pPr>
        <w:rPr>
          <w:rFonts w:asciiTheme="minorEastAsia" w:hAnsiTheme="minorEastAsia"/>
          <w:sz w:val="24"/>
          <w:szCs w:val="24"/>
        </w:rPr>
      </w:pPr>
      <w:r w:rsidRPr="00ED7732">
        <w:rPr>
          <w:rFonts w:asciiTheme="minorEastAsia" w:hAnsiTheme="minorEastAsia" w:hint="eastAsia"/>
          <w:sz w:val="24"/>
          <w:szCs w:val="24"/>
        </w:rPr>
        <w:t xml:space="preserve">　　　　　　　　　　　　　　　　代表者名：　　　　　　　　　　　　　　　印</w:t>
      </w:r>
    </w:p>
    <w:p w:rsidR="00ED7732" w:rsidRPr="00ED7732" w:rsidRDefault="00ED7732" w:rsidP="00BA38AB">
      <w:pPr>
        <w:rPr>
          <w:rFonts w:asciiTheme="minorEastAsia" w:hAnsiTheme="minorEastAsia"/>
          <w:sz w:val="24"/>
          <w:szCs w:val="24"/>
        </w:rPr>
      </w:pPr>
    </w:p>
    <w:p w:rsidR="00BA38AB" w:rsidRPr="00ED7732" w:rsidRDefault="00B56214" w:rsidP="00B56214">
      <w:pPr>
        <w:jc w:val="center"/>
        <w:rPr>
          <w:rFonts w:asciiTheme="minorEastAsia" w:hAnsiTheme="minorEastAsia"/>
          <w:sz w:val="24"/>
          <w:szCs w:val="24"/>
        </w:rPr>
      </w:pPr>
      <w:r w:rsidRPr="00ED7732">
        <w:rPr>
          <w:rFonts w:asciiTheme="minorEastAsia" w:hAnsiTheme="minorEastAsia" w:hint="eastAsia"/>
          <w:sz w:val="24"/>
          <w:szCs w:val="24"/>
        </w:rPr>
        <w:t>参加資格に関する申立書</w:t>
      </w:r>
    </w:p>
    <w:p w:rsidR="00BA38AB" w:rsidRPr="00ED7732" w:rsidRDefault="00BA38AB" w:rsidP="00BA38AB">
      <w:pPr>
        <w:rPr>
          <w:rFonts w:asciiTheme="minorEastAsia" w:hAnsiTheme="minorEastAsia"/>
          <w:sz w:val="24"/>
          <w:szCs w:val="24"/>
        </w:rPr>
      </w:pPr>
    </w:p>
    <w:p w:rsidR="00BA38AB" w:rsidRPr="00ED7732" w:rsidRDefault="00BA38AB" w:rsidP="00BA38AB">
      <w:pPr>
        <w:rPr>
          <w:rFonts w:asciiTheme="minorEastAsia" w:hAnsiTheme="minorEastAsia"/>
          <w:sz w:val="24"/>
          <w:szCs w:val="24"/>
        </w:rPr>
      </w:pPr>
      <w:r w:rsidRPr="00ED7732">
        <w:rPr>
          <w:rFonts w:asciiTheme="minorEastAsia" w:hAnsiTheme="minorEastAsia" w:hint="eastAsia"/>
          <w:sz w:val="24"/>
          <w:szCs w:val="24"/>
        </w:rPr>
        <w:t xml:space="preserve">　当社は、</w:t>
      </w:r>
      <w:r w:rsidR="000176D7">
        <w:rPr>
          <w:rFonts w:asciiTheme="minorEastAsia" w:hAnsiTheme="minorEastAsia" w:hint="eastAsia"/>
          <w:sz w:val="24"/>
          <w:szCs w:val="24"/>
        </w:rPr>
        <w:t>大崎上島町</w:t>
      </w:r>
      <w:r w:rsidR="002266D9" w:rsidRPr="00ED7732">
        <w:rPr>
          <w:rFonts w:asciiTheme="minorEastAsia" w:hAnsiTheme="minorEastAsia" w:hint="eastAsia"/>
          <w:sz w:val="24"/>
          <w:szCs w:val="24"/>
        </w:rPr>
        <w:t>ホームページリニューアル業務</w:t>
      </w:r>
      <w:r w:rsidR="00643D64">
        <w:rPr>
          <w:rFonts w:asciiTheme="minorEastAsia" w:hAnsiTheme="minorEastAsia" w:hint="eastAsia"/>
          <w:sz w:val="24"/>
          <w:szCs w:val="24"/>
        </w:rPr>
        <w:t>委託</w:t>
      </w:r>
      <w:r w:rsidRPr="00ED7732">
        <w:rPr>
          <w:rFonts w:asciiTheme="minorEastAsia" w:hAnsiTheme="minorEastAsia" w:hint="eastAsia"/>
          <w:sz w:val="24"/>
          <w:szCs w:val="24"/>
        </w:rPr>
        <w:t>公募型プロポーザル</w:t>
      </w:r>
      <w:r w:rsidR="00B56214" w:rsidRPr="00ED7732">
        <w:rPr>
          <w:rFonts w:asciiTheme="minorEastAsia" w:hAnsiTheme="minorEastAsia" w:hint="eastAsia"/>
          <w:sz w:val="24"/>
          <w:szCs w:val="24"/>
        </w:rPr>
        <w:t>に参加するに当たり、下記のとおり</w:t>
      </w:r>
      <w:r w:rsidRPr="00ED7732">
        <w:rPr>
          <w:rFonts w:asciiTheme="minorEastAsia" w:hAnsiTheme="minorEastAsia" w:hint="eastAsia"/>
          <w:sz w:val="24"/>
          <w:szCs w:val="24"/>
        </w:rPr>
        <w:t>参加資格を有</w:t>
      </w:r>
      <w:r w:rsidR="00B56214" w:rsidRPr="00ED7732">
        <w:rPr>
          <w:rFonts w:asciiTheme="minorEastAsia" w:hAnsiTheme="minorEastAsia" w:hint="eastAsia"/>
          <w:sz w:val="24"/>
          <w:szCs w:val="24"/>
        </w:rPr>
        <w:t>することを申し立てます</w:t>
      </w:r>
      <w:r w:rsidRPr="00ED7732">
        <w:rPr>
          <w:rFonts w:asciiTheme="minorEastAsia" w:hAnsiTheme="minorEastAsia" w:hint="eastAsia"/>
          <w:sz w:val="24"/>
          <w:szCs w:val="24"/>
        </w:rPr>
        <w:t>。</w:t>
      </w:r>
    </w:p>
    <w:p w:rsidR="00BA38AB" w:rsidRDefault="00BA38AB" w:rsidP="00BA38AB">
      <w:pPr>
        <w:rPr>
          <w:rFonts w:asciiTheme="minorEastAsia" w:hAnsiTheme="minorEastAsia"/>
          <w:sz w:val="24"/>
          <w:szCs w:val="24"/>
        </w:rPr>
      </w:pPr>
    </w:p>
    <w:p w:rsidR="005B777F" w:rsidRPr="00ED7732" w:rsidRDefault="005B777F" w:rsidP="00BA38AB">
      <w:pPr>
        <w:rPr>
          <w:rFonts w:asciiTheme="minorEastAsia" w:hAnsiTheme="minorEastAsia"/>
          <w:sz w:val="24"/>
          <w:szCs w:val="24"/>
        </w:rPr>
      </w:pPr>
    </w:p>
    <w:p w:rsidR="00B56214" w:rsidRDefault="00B56214" w:rsidP="00B56214">
      <w:pPr>
        <w:pStyle w:val="ac"/>
      </w:pPr>
      <w:r w:rsidRPr="00ED7732">
        <w:rPr>
          <w:rFonts w:hint="eastAsia"/>
        </w:rPr>
        <w:t>記</w:t>
      </w:r>
    </w:p>
    <w:p w:rsidR="005D12F0" w:rsidRDefault="005D12F0" w:rsidP="005D12F0"/>
    <w:p w:rsidR="005B777F" w:rsidRPr="005D12F0" w:rsidRDefault="005B777F" w:rsidP="005D12F0"/>
    <w:p w:rsidR="005B777F" w:rsidRDefault="005D12F0" w:rsidP="005B777F">
      <w:pPr>
        <w:rPr>
          <w:sz w:val="24"/>
          <w:szCs w:val="24"/>
        </w:rPr>
      </w:pPr>
      <w:r>
        <w:rPr>
          <w:rFonts w:hint="eastAsia"/>
          <w:sz w:val="24"/>
          <w:szCs w:val="24"/>
        </w:rPr>
        <w:t>次に掲げる事項については、事実と相違ありません。</w:t>
      </w:r>
    </w:p>
    <w:p w:rsidR="005B777F" w:rsidRPr="005B777F" w:rsidRDefault="005B777F" w:rsidP="005B777F">
      <w:pPr>
        <w:rPr>
          <w:sz w:val="24"/>
          <w:szCs w:val="24"/>
        </w:rPr>
      </w:pPr>
    </w:p>
    <w:p w:rsidR="000176D7" w:rsidRPr="000176D7" w:rsidRDefault="000176D7" w:rsidP="000176D7">
      <w:pPr>
        <w:numPr>
          <w:ilvl w:val="1"/>
          <w:numId w:val="16"/>
        </w:numPr>
        <w:snapToGrid w:val="0"/>
        <w:spacing w:line="288" w:lineRule="auto"/>
        <w:rPr>
          <w:sz w:val="24"/>
          <w:szCs w:val="24"/>
        </w:rPr>
      </w:pPr>
      <w:r w:rsidRPr="000176D7">
        <w:rPr>
          <w:rFonts w:hint="eastAsia"/>
          <w:sz w:val="24"/>
          <w:szCs w:val="24"/>
        </w:rPr>
        <w:t>地方自治法施行令（昭和</w:t>
      </w:r>
      <w:r w:rsidRPr="000176D7">
        <w:rPr>
          <w:rFonts w:hint="eastAsia"/>
          <w:sz w:val="24"/>
          <w:szCs w:val="24"/>
        </w:rPr>
        <w:t>22</w:t>
      </w:r>
      <w:r w:rsidRPr="000176D7">
        <w:rPr>
          <w:rFonts w:hint="eastAsia"/>
          <w:sz w:val="24"/>
          <w:szCs w:val="24"/>
        </w:rPr>
        <w:t>年政令第</w:t>
      </w:r>
      <w:r w:rsidRPr="000176D7">
        <w:rPr>
          <w:rFonts w:hint="eastAsia"/>
          <w:sz w:val="24"/>
          <w:szCs w:val="24"/>
        </w:rPr>
        <w:t>16</w:t>
      </w:r>
      <w:r w:rsidRPr="000176D7">
        <w:rPr>
          <w:rFonts w:hint="eastAsia"/>
          <w:sz w:val="24"/>
          <w:szCs w:val="24"/>
        </w:rPr>
        <w:t>号）第</w:t>
      </w:r>
      <w:r w:rsidRPr="000176D7">
        <w:rPr>
          <w:rFonts w:hint="eastAsia"/>
          <w:sz w:val="24"/>
          <w:szCs w:val="24"/>
        </w:rPr>
        <w:t>167</w:t>
      </w:r>
      <w:r w:rsidRPr="000176D7">
        <w:rPr>
          <w:rFonts w:hint="eastAsia"/>
          <w:sz w:val="24"/>
          <w:szCs w:val="24"/>
        </w:rPr>
        <w:t>条の</w:t>
      </w:r>
      <w:r w:rsidRPr="000176D7">
        <w:rPr>
          <w:rFonts w:hint="eastAsia"/>
          <w:sz w:val="24"/>
          <w:szCs w:val="24"/>
        </w:rPr>
        <w:t>4</w:t>
      </w:r>
      <w:r w:rsidRPr="000176D7">
        <w:rPr>
          <w:rFonts w:hint="eastAsia"/>
          <w:sz w:val="24"/>
          <w:szCs w:val="24"/>
        </w:rPr>
        <w:t>の規定に該当しない者。</w:t>
      </w:r>
    </w:p>
    <w:p w:rsidR="000176D7" w:rsidRPr="000176D7" w:rsidRDefault="000176D7" w:rsidP="000176D7">
      <w:pPr>
        <w:numPr>
          <w:ilvl w:val="1"/>
          <w:numId w:val="16"/>
        </w:numPr>
        <w:snapToGrid w:val="0"/>
        <w:spacing w:line="288" w:lineRule="auto"/>
        <w:rPr>
          <w:sz w:val="24"/>
          <w:szCs w:val="24"/>
        </w:rPr>
      </w:pPr>
      <w:r w:rsidRPr="000176D7">
        <w:rPr>
          <w:rFonts w:hint="eastAsia"/>
          <w:sz w:val="24"/>
          <w:szCs w:val="24"/>
        </w:rPr>
        <w:t>会社更生法（平成</w:t>
      </w:r>
      <w:r w:rsidRPr="000176D7">
        <w:rPr>
          <w:rFonts w:hint="eastAsia"/>
          <w:sz w:val="24"/>
          <w:szCs w:val="24"/>
        </w:rPr>
        <w:t>14</w:t>
      </w:r>
      <w:r w:rsidRPr="000176D7">
        <w:rPr>
          <w:rFonts w:hint="eastAsia"/>
          <w:sz w:val="24"/>
          <w:szCs w:val="24"/>
        </w:rPr>
        <w:t>年法律第</w:t>
      </w:r>
      <w:r w:rsidRPr="000176D7">
        <w:rPr>
          <w:rFonts w:hint="eastAsia"/>
          <w:sz w:val="24"/>
          <w:szCs w:val="24"/>
        </w:rPr>
        <w:t>154</w:t>
      </w:r>
      <w:r w:rsidRPr="000176D7">
        <w:rPr>
          <w:rFonts w:hint="eastAsia"/>
          <w:sz w:val="24"/>
          <w:szCs w:val="24"/>
        </w:rPr>
        <w:t>号）に基づく更生手続き開始の申立て</w:t>
      </w:r>
      <w:r w:rsidRPr="000176D7">
        <w:rPr>
          <w:sz w:val="24"/>
          <w:szCs w:val="24"/>
        </w:rPr>
        <w:t>または</w:t>
      </w:r>
      <w:r w:rsidRPr="000176D7">
        <w:rPr>
          <w:rFonts w:hint="eastAsia"/>
          <w:sz w:val="24"/>
          <w:szCs w:val="24"/>
        </w:rPr>
        <w:t>民事再生法（平成</w:t>
      </w:r>
      <w:r w:rsidRPr="000176D7">
        <w:rPr>
          <w:rFonts w:hint="eastAsia"/>
          <w:sz w:val="24"/>
          <w:szCs w:val="24"/>
        </w:rPr>
        <w:t>11</w:t>
      </w:r>
      <w:r w:rsidRPr="000176D7">
        <w:rPr>
          <w:rFonts w:hint="eastAsia"/>
          <w:sz w:val="24"/>
          <w:szCs w:val="24"/>
        </w:rPr>
        <w:t>年法律第</w:t>
      </w:r>
      <w:r w:rsidRPr="000176D7">
        <w:rPr>
          <w:rFonts w:hint="eastAsia"/>
          <w:sz w:val="24"/>
          <w:szCs w:val="24"/>
        </w:rPr>
        <w:t>225</w:t>
      </w:r>
      <w:r w:rsidRPr="000176D7">
        <w:rPr>
          <w:rFonts w:hint="eastAsia"/>
          <w:sz w:val="24"/>
          <w:szCs w:val="24"/>
        </w:rPr>
        <w:t>号）に基づく再生手続き開始の申立てがなされていない者。</w:t>
      </w:r>
    </w:p>
    <w:p w:rsidR="000176D7" w:rsidRPr="000176D7" w:rsidRDefault="000176D7" w:rsidP="000176D7">
      <w:pPr>
        <w:numPr>
          <w:ilvl w:val="1"/>
          <w:numId w:val="16"/>
        </w:numPr>
        <w:snapToGrid w:val="0"/>
        <w:spacing w:line="288" w:lineRule="auto"/>
        <w:rPr>
          <w:sz w:val="24"/>
          <w:szCs w:val="24"/>
        </w:rPr>
      </w:pPr>
      <w:r w:rsidRPr="000176D7">
        <w:rPr>
          <w:rFonts w:hint="eastAsia"/>
          <w:sz w:val="24"/>
          <w:szCs w:val="24"/>
        </w:rPr>
        <w:t>過去</w:t>
      </w:r>
      <w:r w:rsidRPr="000176D7">
        <w:rPr>
          <w:rFonts w:hint="eastAsia"/>
          <w:sz w:val="24"/>
          <w:szCs w:val="24"/>
        </w:rPr>
        <w:t>3</w:t>
      </w:r>
      <w:r w:rsidRPr="000176D7">
        <w:rPr>
          <w:rFonts w:hint="eastAsia"/>
          <w:sz w:val="24"/>
          <w:szCs w:val="24"/>
        </w:rPr>
        <w:t>年間において、国、地方公共団体又はそれに準ずる団体等において告示前日までに完了・引渡しをしたクラウド型の</w:t>
      </w:r>
      <w:r w:rsidRPr="000176D7">
        <w:rPr>
          <w:rFonts w:hint="eastAsia"/>
          <w:sz w:val="24"/>
          <w:szCs w:val="24"/>
        </w:rPr>
        <w:t>CMS</w:t>
      </w:r>
      <w:r w:rsidRPr="000176D7">
        <w:rPr>
          <w:rFonts w:hint="eastAsia"/>
          <w:sz w:val="24"/>
          <w:szCs w:val="24"/>
        </w:rPr>
        <w:t>でのホームページ構築業務（リニューアル含む）の実績があり、かつ同ホームページの保守・点検作業を行っていること。</w:t>
      </w:r>
    </w:p>
    <w:p w:rsidR="000176D7" w:rsidRPr="000176D7" w:rsidRDefault="000176D7" w:rsidP="000176D7">
      <w:pPr>
        <w:numPr>
          <w:ilvl w:val="1"/>
          <w:numId w:val="16"/>
        </w:numPr>
        <w:snapToGrid w:val="0"/>
        <w:spacing w:line="288" w:lineRule="auto"/>
        <w:rPr>
          <w:sz w:val="24"/>
          <w:szCs w:val="24"/>
        </w:rPr>
      </w:pPr>
      <w:r w:rsidRPr="000176D7">
        <w:rPr>
          <w:rFonts w:hint="eastAsia"/>
          <w:sz w:val="24"/>
          <w:szCs w:val="24"/>
        </w:rPr>
        <w:t>法人格を有するものであること。</w:t>
      </w:r>
    </w:p>
    <w:p w:rsidR="000176D7" w:rsidRPr="000176D7" w:rsidRDefault="000176D7" w:rsidP="000176D7">
      <w:pPr>
        <w:numPr>
          <w:ilvl w:val="1"/>
          <w:numId w:val="16"/>
        </w:numPr>
        <w:snapToGrid w:val="0"/>
        <w:spacing w:line="288" w:lineRule="auto"/>
        <w:rPr>
          <w:sz w:val="24"/>
          <w:szCs w:val="24"/>
        </w:rPr>
      </w:pPr>
      <w:r w:rsidRPr="000176D7">
        <w:rPr>
          <w:rFonts w:hint="eastAsia"/>
          <w:sz w:val="24"/>
          <w:szCs w:val="24"/>
        </w:rPr>
        <w:t>本業務の実施について、専門技術等十分な業務遂行能力と、適切な執行体制を有しており、町の要請により来庁し、対応できる体制を整えていること。</w:t>
      </w:r>
    </w:p>
    <w:p w:rsidR="000176D7" w:rsidRPr="000176D7" w:rsidRDefault="000176D7" w:rsidP="000176D7">
      <w:pPr>
        <w:numPr>
          <w:ilvl w:val="1"/>
          <w:numId w:val="16"/>
        </w:numPr>
        <w:snapToGrid w:val="0"/>
        <w:spacing w:line="288" w:lineRule="auto"/>
        <w:rPr>
          <w:sz w:val="24"/>
          <w:szCs w:val="24"/>
        </w:rPr>
      </w:pPr>
      <w:r w:rsidRPr="000176D7">
        <w:rPr>
          <w:rFonts w:hint="eastAsia"/>
          <w:sz w:val="24"/>
          <w:szCs w:val="24"/>
        </w:rPr>
        <w:t>国税及び地方税を滞納していないこと</w:t>
      </w:r>
      <w:r w:rsidRPr="000176D7">
        <w:rPr>
          <w:sz w:val="24"/>
          <w:szCs w:val="24"/>
        </w:rPr>
        <w:t>。</w:t>
      </w:r>
    </w:p>
    <w:p w:rsidR="000176D7" w:rsidRPr="000176D7" w:rsidRDefault="000176D7" w:rsidP="000176D7">
      <w:pPr>
        <w:numPr>
          <w:ilvl w:val="1"/>
          <w:numId w:val="16"/>
        </w:numPr>
        <w:snapToGrid w:val="0"/>
        <w:spacing w:line="288" w:lineRule="auto"/>
        <w:rPr>
          <w:sz w:val="24"/>
          <w:szCs w:val="24"/>
        </w:rPr>
      </w:pPr>
      <w:r w:rsidRPr="000176D7">
        <w:rPr>
          <w:rFonts w:hint="eastAsia"/>
          <w:sz w:val="24"/>
          <w:szCs w:val="24"/>
        </w:rPr>
        <w:t>本業務を円滑に遂行できる安定的かつ健全な財務能力を有すること</w:t>
      </w:r>
      <w:r w:rsidRPr="000176D7">
        <w:rPr>
          <w:sz w:val="24"/>
          <w:szCs w:val="24"/>
        </w:rPr>
        <w:t>。</w:t>
      </w:r>
    </w:p>
    <w:p w:rsidR="000176D7" w:rsidRPr="000176D7" w:rsidRDefault="000176D7" w:rsidP="000176D7">
      <w:pPr>
        <w:numPr>
          <w:ilvl w:val="1"/>
          <w:numId w:val="16"/>
        </w:numPr>
        <w:snapToGrid w:val="0"/>
        <w:spacing w:line="288" w:lineRule="auto"/>
        <w:rPr>
          <w:rFonts w:ascii="メイリオ" w:eastAsia="メイリオ" w:hAnsi="メイリオ" w:cs="Times New Roman"/>
        </w:rPr>
      </w:pPr>
      <w:r w:rsidRPr="000176D7">
        <w:rPr>
          <w:rFonts w:hint="eastAsia"/>
          <w:sz w:val="24"/>
          <w:szCs w:val="24"/>
        </w:rPr>
        <w:t>暴力団員による不当な行為の防止等に関する法律（平成３年法律第</w:t>
      </w:r>
      <w:r w:rsidRPr="000176D7">
        <w:rPr>
          <w:rFonts w:hint="eastAsia"/>
          <w:sz w:val="24"/>
          <w:szCs w:val="24"/>
        </w:rPr>
        <w:t>77</w:t>
      </w:r>
      <w:r w:rsidRPr="000176D7">
        <w:rPr>
          <w:rFonts w:hint="eastAsia"/>
          <w:sz w:val="24"/>
          <w:szCs w:val="24"/>
        </w:rPr>
        <w:t>号）第３条又は第</w:t>
      </w:r>
      <w:r w:rsidRPr="000176D7">
        <w:rPr>
          <w:rFonts w:hint="eastAsia"/>
          <w:sz w:val="24"/>
          <w:szCs w:val="24"/>
        </w:rPr>
        <w:t>4</w:t>
      </w:r>
      <w:r w:rsidRPr="000176D7">
        <w:rPr>
          <w:rFonts w:hint="eastAsia"/>
          <w:sz w:val="24"/>
          <w:szCs w:val="24"/>
        </w:rPr>
        <w:t>条の規定に基づき都道府県公安委員会が指定した暴力団などの構成員を、役員、代理人、支配人、その他使用人または、入札代理人として使用している者ではないもの。</w:t>
      </w:r>
    </w:p>
    <w:p w:rsidR="005B777F" w:rsidRPr="000176D7" w:rsidRDefault="005B777F" w:rsidP="005B777F">
      <w:pPr>
        <w:pStyle w:val="a9"/>
        <w:ind w:leftChars="0" w:left="570"/>
        <w:jc w:val="left"/>
        <w:rPr>
          <w:rFonts w:ascii="ＭＳ 明朝" w:eastAsia="ＭＳ 明朝" w:hAnsi="ＭＳ 明朝"/>
          <w:sz w:val="24"/>
        </w:rPr>
      </w:pPr>
    </w:p>
    <w:sectPr w:rsidR="005B777F" w:rsidRPr="000176D7" w:rsidSect="00ED7732">
      <w:headerReference w:type="default" r:id="rId8"/>
      <w:pgSz w:w="11906" w:h="16838"/>
      <w:pgMar w:top="284" w:right="1418" w:bottom="284" w:left="1418" w:header="1134"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4F73" w:rsidRDefault="00804F73" w:rsidP="00B15133">
      <w:r>
        <w:separator/>
      </w:r>
    </w:p>
  </w:endnote>
  <w:endnote w:type="continuationSeparator" w:id="0">
    <w:p w:rsidR="00804F73" w:rsidRDefault="00804F73" w:rsidP="00B15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d.....">
    <w:altName w:val="ＭＳ 明朝"/>
    <w:panose1 w:val="00000000000000000000"/>
    <w:charset w:val="80"/>
    <w:family w:val="roman"/>
    <w:notTrueType/>
    <w:pitch w:val="default"/>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4F73" w:rsidRDefault="00804F73" w:rsidP="00B15133">
      <w:r>
        <w:separator/>
      </w:r>
    </w:p>
  </w:footnote>
  <w:footnote w:type="continuationSeparator" w:id="0">
    <w:p w:rsidR="00804F73" w:rsidRDefault="00804F73" w:rsidP="00B151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214" w:rsidRPr="004F7CF8" w:rsidRDefault="008B02B4" w:rsidP="009E3925">
    <w:pPr>
      <w:pStyle w:val="a3"/>
      <w:rPr>
        <w:rFonts w:asciiTheme="minorEastAsia" w:hAnsiTheme="minorEastAsia"/>
        <w:sz w:val="28"/>
      </w:rPr>
    </w:pPr>
    <w:r w:rsidRPr="008B02B4">
      <w:rPr>
        <w:rFonts w:asciiTheme="minorEastAsia" w:hAnsiTheme="minorEastAsia" w:cstheme="majorBidi" w:hint="eastAsia"/>
        <w:sz w:val="28"/>
        <w:szCs w:val="21"/>
      </w:rPr>
      <w:t>【</w:t>
    </w:r>
    <w:r w:rsidR="002266D9" w:rsidRPr="004F7CF8">
      <w:rPr>
        <w:rFonts w:asciiTheme="minorEastAsia" w:hAnsiTheme="minorEastAsia" w:cstheme="majorBidi" w:hint="eastAsia"/>
        <w:sz w:val="28"/>
        <w:szCs w:val="21"/>
      </w:rPr>
      <w:t>様式</w:t>
    </w:r>
    <w:r w:rsidR="004D2645">
      <w:rPr>
        <w:rFonts w:asciiTheme="minorEastAsia" w:hAnsiTheme="minorEastAsia" w:cstheme="majorBidi" w:hint="eastAsia"/>
        <w:sz w:val="28"/>
        <w:szCs w:val="21"/>
      </w:rPr>
      <w:t>第２号</w:t>
    </w:r>
    <w:r w:rsidR="009E3925" w:rsidRPr="004F7CF8">
      <w:rPr>
        <w:rFonts w:asciiTheme="minorEastAsia" w:hAnsiTheme="minorEastAsia" w:cstheme="majorBidi" w:hint="eastAsia"/>
        <w:sz w:val="28"/>
        <w:szCs w:val="21"/>
      </w:rPr>
      <w:t>】</w:t>
    </w:r>
    <w:r w:rsidR="00490E7E">
      <w:rPr>
        <w:rFonts w:asciiTheme="minorEastAsia" w:hAnsiTheme="minorEastAsia" w:cstheme="majorBidi" w:hint="eastAsia"/>
        <w:sz w:val="28"/>
        <w:szCs w:val="21"/>
      </w:rPr>
      <w:t>参加資格</w:t>
    </w:r>
    <w:r w:rsidRPr="008B02B4">
      <w:rPr>
        <w:rFonts w:asciiTheme="minorEastAsia" w:hAnsiTheme="minorEastAsia" w:cstheme="majorBidi" w:hint="eastAsia"/>
        <w:sz w:val="28"/>
        <w:szCs w:val="21"/>
      </w:rPr>
      <w:t>申立書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B45D8"/>
    <w:multiLevelType w:val="hybridMultilevel"/>
    <w:tmpl w:val="37169CCC"/>
    <w:lvl w:ilvl="0" w:tplc="2EC46AD8">
      <w:start w:val="1"/>
      <w:numFmt w:val="decimalEnclosedCircle"/>
      <w:lvlText w:val="%1"/>
      <w:lvlJc w:val="left"/>
      <w:pPr>
        <w:ind w:left="570" w:hanging="360"/>
      </w:pPr>
      <w:rPr>
        <w:rFonts w:hint="default"/>
        <w:color w:val="FF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2D2667B"/>
    <w:multiLevelType w:val="hybridMultilevel"/>
    <w:tmpl w:val="5F8A8D8E"/>
    <w:lvl w:ilvl="0" w:tplc="4C4C8D7C">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F711D3"/>
    <w:multiLevelType w:val="hybridMultilevel"/>
    <w:tmpl w:val="43184478"/>
    <w:lvl w:ilvl="0" w:tplc="04BE36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B86475"/>
    <w:multiLevelType w:val="hybridMultilevel"/>
    <w:tmpl w:val="71D2065A"/>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4292729"/>
    <w:multiLevelType w:val="hybridMultilevel"/>
    <w:tmpl w:val="AF5003F2"/>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51325D9"/>
    <w:multiLevelType w:val="hybridMultilevel"/>
    <w:tmpl w:val="62364804"/>
    <w:lvl w:ilvl="0" w:tplc="F4A294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A973743"/>
    <w:multiLevelType w:val="hybridMultilevel"/>
    <w:tmpl w:val="24202A52"/>
    <w:lvl w:ilvl="0" w:tplc="6742DB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E203712"/>
    <w:multiLevelType w:val="hybridMultilevel"/>
    <w:tmpl w:val="C9B26B08"/>
    <w:lvl w:ilvl="0" w:tplc="EB48A7B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2EB0606C"/>
    <w:multiLevelType w:val="hybridMultilevel"/>
    <w:tmpl w:val="39A4B688"/>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1CE6F31"/>
    <w:multiLevelType w:val="hybridMultilevel"/>
    <w:tmpl w:val="49849FBC"/>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3E059B4"/>
    <w:multiLevelType w:val="hybridMultilevel"/>
    <w:tmpl w:val="D4D45416"/>
    <w:lvl w:ilvl="0" w:tplc="1896A18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395368E9"/>
    <w:multiLevelType w:val="hybridMultilevel"/>
    <w:tmpl w:val="3EF0F8CE"/>
    <w:lvl w:ilvl="0" w:tplc="7BB8C27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593513FE"/>
    <w:multiLevelType w:val="hybridMultilevel"/>
    <w:tmpl w:val="D3448134"/>
    <w:lvl w:ilvl="0" w:tplc="8E20DC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CF4214F"/>
    <w:multiLevelType w:val="hybridMultilevel"/>
    <w:tmpl w:val="AF5003F2"/>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72DE7B05"/>
    <w:multiLevelType w:val="hybridMultilevel"/>
    <w:tmpl w:val="03D8E80E"/>
    <w:lvl w:ilvl="0" w:tplc="09C41CE0">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9450DE4"/>
    <w:multiLevelType w:val="hybridMultilevel"/>
    <w:tmpl w:val="66D4679C"/>
    <w:lvl w:ilvl="0" w:tplc="6E46ECEA">
      <w:start w:val="1"/>
      <w:numFmt w:val="decimalFullWidth"/>
      <w:suff w:val="space"/>
      <w:lvlText w:val="%1."/>
      <w:lvlJc w:val="left"/>
      <w:pPr>
        <w:ind w:left="420" w:hanging="420"/>
      </w:pPr>
      <w:rPr>
        <w:rFonts w:hint="eastAsia"/>
      </w:rPr>
    </w:lvl>
    <w:lvl w:ilvl="1" w:tplc="52FE2B82">
      <w:start w:val="1"/>
      <w:numFmt w:val="decimalFullWidth"/>
      <w:suff w:val="nothing"/>
      <w:lvlText w:val="（%2）"/>
      <w:lvlJc w:val="left"/>
      <w:pPr>
        <w:ind w:left="851" w:hanging="624"/>
      </w:pPr>
      <w:rPr>
        <w:rFonts w:hint="default"/>
        <w:b w:val="0"/>
        <w:lang w:val="en-US"/>
      </w:rPr>
    </w:lvl>
    <w:lvl w:ilvl="2" w:tplc="84AE8236">
      <w:start w:val="1"/>
      <w:numFmt w:val="aiueoFullWidth"/>
      <w:suff w:val="nothing"/>
      <w:lvlText w:val="（%3）"/>
      <w:lvlJc w:val="left"/>
      <w:pPr>
        <w:ind w:left="1260" w:hanging="750"/>
      </w:pPr>
      <w:rPr>
        <w:rFonts w:hint="eastAsia"/>
        <w:lang w:val="en-US"/>
      </w:r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8"/>
  </w:num>
  <w:num w:numId="3">
    <w:abstractNumId w:val="7"/>
  </w:num>
  <w:num w:numId="4">
    <w:abstractNumId w:val="12"/>
  </w:num>
  <w:num w:numId="5">
    <w:abstractNumId w:val="11"/>
  </w:num>
  <w:num w:numId="6">
    <w:abstractNumId w:val="2"/>
  </w:num>
  <w:num w:numId="7">
    <w:abstractNumId w:val="10"/>
  </w:num>
  <w:num w:numId="8">
    <w:abstractNumId w:val="3"/>
  </w:num>
  <w:num w:numId="9">
    <w:abstractNumId w:val="4"/>
  </w:num>
  <w:num w:numId="10">
    <w:abstractNumId w:val="13"/>
  </w:num>
  <w:num w:numId="11">
    <w:abstractNumId w:val="9"/>
  </w:num>
  <w:num w:numId="12">
    <w:abstractNumId w:val="6"/>
  </w:num>
  <w:num w:numId="13">
    <w:abstractNumId w:val="0"/>
  </w:num>
  <w:num w:numId="14">
    <w:abstractNumId w:val="1"/>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761"/>
    <w:rsid w:val="000003D2"/>
    <w:rsid w:val="00010E79"/>
    <w:rsid w:val="0001492A"/>
    <w:rsid w:val="000176D7"/>
    <w:rsid w:val="0005129C"/>
    <w:rsid w:val="00074376"/>
    <w:rsid w:val="000A1446"/>
    <w:rsid w:val="000B6632"/>
    <w:rsid w:val="000C2AC9"/>
    <w:rsid w:val="000D1E0D"/>
    <w:rsid w:val="000E3D6D"/>
    <w:rsid w:val="001110E4"/>
    <w:rsid w:val="0012102C"/>
    <w:rsid w:val="001463D4"/>
    <w:rsid w:val="0014793C"/>
    <w:rsid w:val="001778DE"/>
    <w:rsid w:val="001A12F4"/>
    <w:rsid w:val="001E6E2F"/>
    <w:rsid w:val="0021243A"/>
    <w:rsid w:val="00215060"/>
    <w:rsid w:val="002266D9"/>
    <w:rsid w:val="002543E2"/>
    <w:rsid w:val="002852DD"/>
    <w:rsid w:val="002A4C24"/>
    <w:rsid w:val="002B605C"/>
    <w:rsid w:val="002B72EE"/>
    <w:rsid w:val="002C3B7A"/>
    <w:rsid w:val="00320390"/>
    <w:rsid w:val="00337505"/>
    <w:rsid w:val="003439D5"/>
    <w:rsid w:val="0038590E"/>
    <w:rsid w:val="003E1B10"/>
    <w:rsid w:val="003F52E2"/>
    <w:rsid w:val="00401745"/>
    <w:rsid w:val="0041283D"/>
    <w:rsid w:val="004140B9"/>
    <w:rsid w:val="00425364"/>
    <w:rsid w:val="00430761"/>
    <w:rsid w:val="004604CD"/>
    <w:rsid w:val="00473F7A"/>
    <w:rsid w:val="00476A10"/>
    <w:rsid w:val="004812A1"/>
    <w:rsid w:val="00490E7E"/>
    <w:rsid w:val="004A759F"/>
    <w:rsid w:val="004B3F2A"/>
    <w:rsid w:val="004D2645"/>
    <w:rsid w:val="004E23C7"/>
    <w:rsid w:val="004F4CAB"/>
    <w:rsid w:val="004F7CF8"/>
    <w:rsid w:val="00536073"/>
    <w:rsid w:val="00553797"/>
    <w:rsid w:val="00566FB2"/>
    <w:rsid w:val="005747D8"/>
    <w:rsid w:val="00577217"/>
    <w:rsid w:val="005B777F"/>
    <w:rsid w:val="005C3152"/>
    <w:rsid w:val="005D12F0"/>
    <w:rsid w:val="005D3AEF"/>
    <w:rsid w:val="005D4E02"/>
    <w:rsid w:val="005E529B"/>
    <w:rsid w:val="005E53A2"/>
    <w:rsid w:val="0061580A"/>
    <w:rsid w:val="00643D64"/>
    <w:rsid w:val="00665FBD"/>
    <w:rsid w:val="0067575A"/>
    <w:rsid w:val="00677AF0"/>
    <w:rsid w:val="00686510"/>
    <w:rsid w:val="006A1B7D"/>
    <w:rsid w:val="006A4AA2"/>
    <w:rsid w:val="006A6105"/>
    <w:rsid w:val="006B058F"/>
    <w:rsid w:val="006D110B"/>
    <w:rsid w:val="006E4910"/>
    <w:rsid w:val="00713F2B"/>
    <w:rsid w:val="00744AA5"/>
    <w:rsid w:val="00747203"/>
    <w:rsid w:val="007647E2"/>
    <w:rsid w:val="007A1F3D"/>
    <w:rsid w:val="00802AF4"/>
    <w:rsid w:val="00804F73"/>
    <w:rsid w:val="00853642"/>
    <w:rsid w:val="00861403"/>
    <w:rsid w:val="00866B4E"/>
    <w:rsid w:val="00891EDF"/>
    <w:rsid w:val="008B02B4"/>
    <w:rsid w:val="009046F2"/>
    <w:rsid w:val="00933BC4"/>
    <w:rsid w:val="009D6197"/>
    <w:rsid w:val="009E3925"/>
    <w:rsid w:val="009E5D62"/>
    <w:rsid w:val="00A120AC"/>
    <w:rsid w:val="00A151EE"/>
    <w:rsid w:val="00A25850"/>
    <w:rsid w:val="00A4058A"/>
    <w:rsid w:val="00A73493"/>
    <w:rsid w:val="00A775AF"/>
    <w:rsid w:val="00A84D23"/>
    <w:rsid w:val="00AB0D2C"/>
    <w:rsid w:val="00AC4635"/>
    <w:rsid w:val="00B0032F"/>
    <w:rsid w:val="00B15133"/>
    <w:rsid w:val="00B37EE9"/>
    <w:rsid w:val="00B56214"/>
    <w:rsid w:val="00B65082"/>
    <w:rsid w:val="00B91A8F"/>
    <w:rsid w:val="00BA38AB"/>
    <w:rsid w:val="00BF5402"/>
    <w:rsid w:val="00C03C7F"/>
    <w:rsid w:val="00C520BD"/>
    <w:rsid w:val="00C76B20"/>
    <w:rsid w:val="00CA2A38"/>
    <w:rsid w:val="00CA4D06"/>
    <w:rsid w:val="00CC57EB"/>
    <w:rsid w:val="00D60B1C"/>
    <w:rsid w:val="00D84AC2"/>
    <w:rsid w:val="00D86D72"/>
    <w:rsid w:val="00D87D21"/>
    <w:rsid w:val="00DC01EB"/>
    <w:rsid w:val="00DD48DE"/>
    <w:rsid w:val="00E457A9"/>
    <w:rsid w:val="00E63FFA"/>
    <w:rsid w:val="00E73A77"/>
    <w:rsid w:val="00E81554"/>
    <w:rsid w:val="00EA5EA2"/>
    <w:rsid w:val="00ED50A9"/>
    <w:rsid w:val="00ED7732"/>
    <w:rsid w:val="00EE0AA0"/>
    <w:rsid w:val="00EE2900"/>
    <w:rsid w:val="00EE5C6B"/>
    <w:rsid w:val="00F24454"/>
    <w:rsid w:val="00F4125A"/>
    <w:rsid w:val="00F45E42"/>
    <w:rsid w:val="00F822FD"/>
    <w:rsid w:val="00F93E69"/>
    <w:rsid w:val="00FF5D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5133"/>
    <w:pPr>
      <w:tabs>
        <w:tab w:val="center" w:pos="4252"/>
        <w:tab w:val="right" w:pos="8504"/>
      </w:tabs>
      <w:snapToGrid w:val="0"/>
    </w:pPr>
  </w:style>
  <w:style w:type="character" w:customStyle="1" w:styleId="a4">
    <w:name w:val="ヘッダー (文字)"/>
    <w:basedOn w:val="a0"/>
    <w:link w:val="a3"/>
    <w:uiPriority w:val="99"/>
    <w:rsid w:val="00B15133"/>
  </w:style>
  <w:style w:type="paragraph" w:styleId="a5">
    <w:name w:val="footer"/>
    <w:basedOn w:val="a"/>
    <w:link w:val="a6"/>
    <w:uiPriority w:val="99"/>
    <w:unhideWhenUsed/>
    <w:rsid w:val="00B15133"/>
    <w:pPr>
      <w:tabs>
        <w:tab w:val="center" w:pos="4252"/>
        <w:tab w:val="right" w:pos="8504"/>
      </w:tabs>
      <w:snapToGrid w:val="0"/>
    </w:pPr>
  </w:style>
  <w:style w:type="character" w:customStyle="1" w:styleId="a6">
    <w:name w:val="フッター (文字)"/>
    <w:basedOn w:val="a0"/>
    <w:link w:val="a5"/>
    <w:uiPriority w:val="99"/>
    <w:rsid w:val="00B15133"/>
  </w:style>
  <w:style w:type="paragraph" w:styleId="a7">
    <w:name w:val="Balloon Text"/>
    <w:basedOn w:val="a"/>
    <w:link w:val="a8"/>
    <w:uiPriority w:val="99"/>
    <w:semiHidden/>
    <w:unhideWhenUsed/>
    <w:rsid w:val="00B1513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5133"/>
    <w:rPr>
      <w:rFonts w:asciiTheme="majorHAnsi" w:eastAsiaTheme="majorEastAsia" w:hAnsiTheme="majorHAnsi" w:cstheme="majorBidi"/>
      <w:sz w:val="18"/>
      <w:szCs w:val="18"/>
    </w:rPr>
  </w:style>
  <w:style w:type="paragraph" w:styleId="a9">
    <w:name w:val="List Paragraph"/>
    <w:basedOn w:val="a"/>
    <w:uiPriority w:val="34"/>
    <w:qFormat/>
    <w:rsid w:val="00425364"/>
    <w:pPr>
      <w:ind w:leftChars="400" w:left="840"/>
    </w:pPr>
  </w:style>
  <w:style w:type="table" w:styleId="aa">
    <w:name w:val="Table Grid"/>
    <w:basedOn w:val="a1"/>
    <w:uiPriority w:val="59"/>
    <w:rsid w:val="00E815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81554"/>
    <w:pPr>
      <w:widowControl w:val="0"/>
      <w:autoSpaceDE w:val="0"/>
      <w:autoSpaceDN w:val="0"/>
      <w:adjustRightInd w:val="0"/>
    </w:pPr>
    <w:rPr>
      <w:rFonts w:ascii="ＭＳd....." w:eastAsia="ＭＳd....." w:cs="ＭＳd....."/>
      <w:color w:val="000000"/>
      <w:kern w:val="0"/>
      <w:sz w:val="24"/>
      <w:szCs w:val="24"/>
    </w:rPr>
  </w:style>
  <w:style w:type="character" w:styleId="ab">
    <w:name w:val="Hyperlink"/>
    <w:basedOn w:val="a0"/>
    <w:uiPriority w:val="99"/>
    <w:unhideWhenUsed/>
    <w:rsid w:val="00713F2B"/>
    <w:rPr>
      <w:color w:val="0000FF" w:themeColor="hyperlink"/>
      <w:u w:val="single"/>
    </w:rPr>
  </w:style>
  <w:style w:type="paragraph" w:styleId="ac">
    <w:name w:val="Note Heading"/>
    <w:basedOn w:val="a"/>
    <w:next w:val="a"/>
    <w:link w:val="ad"/>
    <w:uiPriority w:val="99"/>
    <w:unhideWhenUsed/>
    <w:rsid w:val="00B56214"/>
    <w:pPr>
      <w:jc w:val="center"/>
    </w:pPr>
    <w:rPr>
      <w:rFonts w:asciiTheme="minorEastAsia" w:hAnsiTheme="minorEastAsia"/>
      <w:sz w:val="24"/>
      <w:szCs w:val="24"/>
    </w:rPr>
  </w:style>
  <w:style w:type="character" w:customStyle="1" w:styleId="ad">
    <w:name w:val="記 (文字)"/>
    <w:basedOn w:val="a0"/>
    <w:link w:val="ac"/>
    <w:uiPriority w:val="99"/>
    <w:rsid w:val="00B56214"/>
    <w:rPr>
      <w:rFonts w:asciiTheme="minorEastAsia" w:hAnsiTheme="minorEastAsia"/>
      <w:sz w:val="24"/>
      <w:szCs w:val="24"/>
    </w:rPr>
  </w:style>
  <w:style w:type="paragraph" w:styleId="ae">
    <w:name w:val="Closing"/>
    <w:basedOn w:val="a"/>
    <w:link w:val="af"/>
    <w:uiPriority w:val="99"/>
    <w:unhideWhenUsed/>
    <w:rsid w:val="00B56214"/>
    <w:pPr>
      <w:jc w:val="right"/>
    </w:pPr>
    <w:rPr>
      <w:rFonts w:asciiTheme="minorEastAsia" w:hAnsiTheme="minorEastAsia"/>
      <w:sz w:val="24"/>
      <w:szCs w:val="24"/>
    </w:rPr>
  </w:style>
  <w:style w:type="character" w:customStyle="1" w:styleId="af">
    <w:name w:val="結語 (文字)"/>
    <w:basedOn w:val="a0"/>
    <w:link w:val="ae"/>
    <w:uiPriority w:val="99"/>
    <w:rsid w:val="00B56214"/>
    <w:rPr>
      <w:rFonts w:asciiTheme="minorEastAsia" w:hAnsi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7959251">
      <w:bodyDiv w:val="1"/>
      <w:marLeft w:val="0"/>
      <w:marRight w:val="0"/>
      <w:marTop w:val="0"/>
      <w:marBottom w:val="0"/>
      <w:divBdr>
        <w:top w:val="none" w:sz="0" w:space="0" w:color="auto"/>
        <w:left w:val="none" w:sz="0" w:space="0" w:color="auto"/>
        <w:bottom w:val="none" w:sz="0" w:space="0" w:color="auto"/>
        <w:right w:val="none" w:sz="0" w:space="0" w:color="auto"/>
      </w:divBdr>
      <w:divsChild>
        <w:div w:id="150104952">
          <w:marLeft w:val="0"/>
          <w:marRight w:val="0"/>
          <w:marTop w:val="0"/>
          <w:marBottom w:val="0"/>
          <w:divBdr>
            <w:top w:val="none" w:sz="0" w:space="0" w:color="auto"/>
            <w:left w:val="none" w:sz="0" w:space="0" w:color="auto"/>
            <w:bottom w:val="none" w:sz="0" w:space="0" w:color="auto"/>
            <w:right w:val="none" w:sz="0" w:space="0" w:color="auto"/>
          </w:divBdr>
          <w:divsChild>
            <w:div w:id="1513104106">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5BB35-F27C-4BD2-94E6-50D85923CF52}">
  <ds:schemaRefs>
    <ds:schemaRef ds:uri="http://schemas.openxmlformats.org/officeDocument/2006/bibliography"/>
  </ds:schemaRefs>
</ds:datastoreItem>
</file>