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78CEA" w14:textId="77777777" w:rsidR="005A357A" w:rsidRDefault="005A357A" w:rsidP="00A275C6">
      <w:pPr>
        <w:rPr>
          <w:rFonts w:ascii="メイリオ" w:eastAsia="メイリオ" w:hAnsi="メイリオ"/>
          <w:sz w:val="32"/>
        </w:rPr>
      </w:pPr>
    </w:p>
    <w:p w14:paraId="2757C60F" w14:textId="4E833832" w:rsidR="005A357A" w:rsidRDefault="005A357A" w:rsidP="00A275C6">
      <w:pPr>
        <w:rPr>
          <w:rFonts w:ascii="メイリオ" w:eastAsia="メイリオ" w:hAnsi="メイリオ"/>
          <w:sz w:val="32"/>
        </w:rPr>
      </w:pPr>
    </w:p>
    <w:p w14:paraId="1B0FAD75" w14:textId="437E2C6F" w:rsidR="005A357A" w:rsidRDefault="005A357A" w:rsidP="00A275C6">
      <w:pPr>
        <w:rPr>
          <w:rFonts w:ascii="メイリオ" w:eastAsia="メイリオ" w:hAnsi="メイリオ"/>
          <w:sz w:val="32"/>
        </w:rPr>
      </w:pPr>
    </w:p>
    <w:p w14:paraId="426BC814" w14:textId="77777777" w:rsidR="005A357A" w:rsidRDefault="005A357A" w:rsidP="00A275C6">
      <w:pPr>
        <w:rPr>
          <w:rFonts w:ascii="メイリオ" w:eastAsia="メイリオ" w:hAnsi="メイリオ"/>
          <w:sz w:val="32"/>
        </w:rPr>
      </w:pPr>
    </w:p>
    <w:p w14:paraId="3641D632" w14:textId="77777777" w:rsidR="00683FA8" w:rsidRPr="00683FA8" w:rsidRDefault="00683FA8" w:rsidP="005A357A">
      <w:pPr>
        <w:jc w:val="center"/>
        <w:rPr>
          <w:rFonts w:ascii="HG丸ｺﾞｼｯｸM-PRO" w:eastAsia="HG丸ｺﾞｼｯｸM-PRO" w:hAnsi="HG丸ｺﾞｼｯｸM-PRO"/>
          <w:b/>
          <w:bCs/>
          <w:sz w:val="44"/>
        </w:rPr>
      </w:pPr>
      <w:r w:rsidRPr="00683FA8">
        <w:rPr>
          <w:rFonts w:ascii="HG丸ｺﾞｼｯｸM-PRO" w:eastAsia="HG丸ｺﾞｼｯｸM-PRO" w:hAnsi="HG丸ｺﾞｼｯｸM-PRO" w:hint="eastAsia"/>
          <w:b/>
          <w:bCs/>
          <w:sz w:val="44"/>
        </w:rPr>
        <w:t>大崎上島町サテライトオフィス誘致促進</w:t>
      </w:r>
    </w:p>
    <w:p w14:paraId="58661066" w14:textId="4CAD7A83" w:rsidR="005A357A" w:rsidRDefault="00683FA8" w:rsidP="005A357A">
      <w:pPr>
        <w:jc w:val="center"/>
        <w:rPr>
          <w:rFonts w:ascii="HG丸ｺﾞｼｯｸM-PRO" w:eastAsia="HG丸ｺﾞｼｯｸM-PRO" w:hAnsi="HG丸ｺﾞｼｯｸM-PRO"/>
          <w:b/>
          <w:bCs/>
          <w:sz w:val="44"/>
        </w:rPr>
      </w:pPr>
      <w:r w:rsidRPr="00683FA8">
        <w:rPr>
          <w:rFonts w:ascii="HG丸ｺﾞｼｯｸM-PRO" w:eastAsia="HG丸ｺﾞｼｯｸM-PRO" w:hAnsi="HG丸ｺﾞｼｯｸM-PRO" w:hint="eastAsia"/>
          <w:b/>
          <w:bCs/>
          <w:sz w:val="44"/>
        </w:rPr>
        <w:t>補助金の手引き</w:t>
      </w:r>
    </w:p>
    <w:p w14:paraId="53A26F61" w14:textId="6E206840" w:rsidR="00683FA8" w:rsidRDefault="00683FA8" w:rsidP="005A357A">
      <w:pPr>
        <w:jc w:val="center"/>
        <w:rPr>
          <w:rFonts w:ascii="HG丸ｺﾞｼｯｸM-PRO" w:eastAsia="HG丸ｺﾞｼｯｸM-PRO" w:hAnsi="HG丸ｺﾞｼｯｸM-PRO"/>
          <w:b/>
          <w:bCs/>
          <w:sz w:val="44"/>
        </w:rPr>
      </w:pPr>
    </w:p>
    <w:p w14:paraId="7274CCF2" w14:textId="497164DF" w:rsidR="00683FA8" w:rsidRPr="00683FA8" w:rsidRDefault="00683FA8" w:rsidP="005A357A">
      <w:pPr>
        <w:jc w:val="center"/>
        <w:rPr>
          <w:rFonts w:ascii="HG丸ｺﾞｼｯｸM-PRO" w:eastAsia="HG丸ｺﾞｼｯｸM-PRO" w:hAnsi="HG丸ｺﾞｼｯｸM-PRO"/>
          <w:sz w:val="44"/>
        </w:rPr>
      </w:pPr>
      <w:r w:rsidRPr="00683FA8">
        <w:rPr>
          <w:rFonts w:ascii="HG丸ｺﾞｼｯｸM-PRO" w:eastAsia="HG丸ｺﾞｼｯｸM-PRO" w:hAnsi="HG丸ｺﾞｼｯｸM-PRO" w:hint="eastAsia"/>
          <w:sz w:val="22"/>
          <w:szCs w:val="12"/>
        </w:rPr>
        <w:t>（令和６年８月作成）</w:t>
      </w:r>
    </w:p>
    <w:p w14:paraId="643F4505" w14:textId="0E547E51" w:rsidR="005A357A" w:rsidRDefault="005A357A" w:rsidP="00A275C6">
      <w:pPr>
        <w:rPr>
          <w:rFonts w:ascii="メイリオ" w:eastAsia="メイリオ" w:hAnsi="メイリオ"/>
          <w:sz w:val="32"/>
        </w:rPr>
      </w:pPr>
    </w:p>
    <w:p w14:paraId="5DDA5921" w14:textId="66DBC168" w:rsidR="005A357A" w:rsidRDefault="005A357A" w:rsidP="00A275C6">
      <w:pPr>
        <w:rPr>
          <w:rFonts w:ascii="メイリオ" w:eastAsia="メイリオ" w:hAnsi="メイリオ"/>
          <w:sz w:val="32"/>
        </w:rPr>
      </w:pPr>
    </w:p>
    <w:p w14:paraId="6096AEED" w14:textId="44C67187" w:rsidR="005A357A" w:rsidRDefault="005A357A" w:rsidP="00A275C6">
      <w:pPr>
        <w:rPr>
          <w:rFonts w:ascii="メイリオ" w:eastAsia="メイリオ" w:hAnsi="メイリオ"/>
          <w:sz w:val="32"/>
        </w:rPr>
      </w:pPr>
    </w:p>
    <w:p w14:paraId="1B53AD9D" w14:textId="77777777" w:rsidR="00683FA8" w:rsidRDefault="00683FA8" w:rsidP="00A275C6">
      <w:pPr>
        <w:rPr>
          <w:rFonts w:ascii="メイリオ" w:eastAsia="メイリオ" w:hAnsi="メイリオ"/>
          <w:sz w:val="32"/>
        </w:rPr>
      </w:pPr>
    </w:p>
    <w:p w14:paraId="26D59451" w14:textId="77777777" w:rsidR="00683FA8" w:rsidRDefault="00683FA8" w:rsidP="00A275C6">
      <w:pPr>
        <w:rPr>
          <w:rFonts w:ascii="メイリオ" w:eastAsia="メイリオ" w:hAnsi="メイリオ"/>
          <w:sz w:val="32"/>
        </w:rPr>
      </w:pPr>
    </w:p>
    <w:p w14:paraId="3B335E7D" w14:textId="288F2ADE" w:rsidR="00683FA8" w:rsidRDefault="00683FA8" w:rsidP="00A275C6">
      <w:pPr>
        <w:rPr>
          <w:rFonts w:ascii="メイリオ" w:eastAsia="メイリオ" w:hAnsi="メイリオ"/>
          <w:sz w:val="32"/>
        </w:rPr>
      </w:pPr>
    </w:p>
    <w:p w14:paraId="13744BE9" w14:textId="185059A2" w:rsidR="005A357A" w:rsidRDefault="005A357A" w:rsidP="00A275C6">
      <w:pPr>
        <w:rPr>
          <w:rFonts w:ascii="メイリオ" w:eastAsia="メイリオ" w:hAnsi="メイリオ"/>
          <w:sz w:val="32"/>
        </w:rPr>
      </w:pPr>
    </w:p>
    <w:p w14:paraId="2437B7A9" w14:textId="176C3F4C" w:rsidR="005A357A" w:rsidRDefault="00214AEE" w:rsidP="00683FA8">
      <w:pPr>
        <w:tabs>
          <w:tab w:val="left" w:pos="2880"/>
        </w:tabs>
        <w:rPr>
          <w:rFonts w:ascii="メイリオ" w:eastAsia="メイリオ" w:hAnsi="メイリオ"/>
          <w:sz w:val="32"/>
        </w:rPr>
      </w:pPr>
      <w:r>
        <w:rPr>
          <w:rFonts w:ascii="メイリオ" w:eastAsia="メイリオ" w:hAnsi="メイリオ"/>
          <w:noProof/>
          <w:sz w:val="32"/>
        </w:rPr>
        <mc:AlternateContent>
          <mc:Choice Requires="wps">
            <w:drawing>
              <wp:anchor distT="0" distB="0" distL="114300" distR="114300" simplePos="0" relativeHeight="251666432" behindDoc="0" locked="0" layoutInCell="1" allowOverlap="1" wp14:anchorId="53AB5808" wp14:editId="2EC50660">
                <wp:simplePos x="0" y="0"/>
                <wp:positionH relativeFrom="margin">
                  <wp:align>left</wp:align>
                </wp:positionH>
                <wp:positionV relativeFrom="paragraph">
                  <wp:posOffset>39181</wp:posOffset>
                </wp:positionV>
                <wp:extent cx="4768645" cy="1624228"/>
                <wp:effectExtent l="0" t="0" r="13335" b="14605"/>
                <wp:wrapNone/>
                <wp:docPr id="245182226" name="四角形: 角を丸くする 1"/>
                <wp:cNvGraphicFramePr/>
                <a:graphic xmlns:a="http://schemas.openxmlformats.org/drawingml/2006/main">
                  <a:graphicData uri="http://schemas.microsoft.com/office/word/2010/wordprocessingShape">
                    <wps:wsp>
                      <wps:cNvSpPr/>
                      <wps:spPr>
                        <a:xfrm>
                          <a:off x="0" y="0"/>
                          <a:ext cx="4768645" cy="1624228"/>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871852" w14:textId="77777777"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【申請・問合せ先】</w:t>
                            </w:r>
                          </w:p>
                          <w:p w14:paraId="3A80D137" w14:textId="1F4FEF3C"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〒725-0231</w:t>
                            </w:r>
                          </w:p>
                          <w:p w14:paraId="191A4D90" w14:textId="715BC122"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広島県豊田郡大崎上島町東野6625-1</w:t>
                            </w:r>
                          </w:p>
                          <w:p w14:paraId="5ABB9DB6" w14:textId="7F2909EA"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大崎上島町役場　企画課</w:t>
                            </w:r>
                          </w:p>
                          <w:p w14:paraId="75FFBD9B" w14:textId="4383D390" w:rsidR="00683FA8" w:rsidRPr="00683FA8" w:rsidRDefault="007E6360" w:rsidP="00683FA8">
                            <w:pPr>
                              <w:pStyle w:val="ac"/>
                              <w:rPr>
                                <w:rFonts w:ascii="HG丸ｺﾞｼｯｸM-PRO" w:eastAsia="HG丸ｺﾞｼｯｸM-PRO" w:hAnsi="HG丸ｺﾞｼｯｸM-PRO"/>
                                <w:color w:val="000000" w:themeColor="text1"/>
                              </w:rPr>
                            </w:pPr>
                            <w:hyperlink r:id="rId7" w:history="1">
                              <w:r w:rsidR="00683FA8" w:rsidRPr="00683FA8">
                                <w:rPr>
                                  <w:rStyle w:val="aa"/>
                                  <w:rFonts w:ascii="HG丸ｺﾞｼｯｸM-PRO" w:eastAsia="HG丸ｺﾞｼｯｸM-PRO" w:hAnsi="HG丸ｺﾞｼｯｸM-PRO" w:hint="eastAsia"/>
                                  <w:color w:val="000000" w:themeColor="text1"/>
                                  <w:sz w:val="22"/>
                                  <w:szCs w:val="18"/>
                                  <w:u w:val="none"/>
                                </w:rPr>
                                <w:t>TEL:0846-65-3112</w:t>
                              </w:r>
                            </w:hyperlink>
                            <w:r w:rsidR="00683FA8" w:rsidRPr="00683FA8">
                              <w:rPr>
                                <w:rFonts w:ascii="HG丸ｺﾞｼｯｸM-PRO" w:eastAsia="HG丸ｺﾞｼｯｸM-PRO" w:hAnsi="HG丸ｺﾞｼｯｸM-PRO" w:hint="eastAsia"/>
                                <w:color w:val="000000" w:themeColor="text1"/>
                              </w:rPr>
                              <w:t xml:space="preserve">　FAX：0846-65-3198</w:t>
                            </w:r>
                          </w:p>
                          <w:p w14:paraId="56C2B8BC" w14:textId="48366270"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申請書等の様式は、大崎上島町のホームページからダウンロードできます。</w:t>
                            </w:r>
                          </w:p>
                          <w:p w14:paraId="48CAF58C" w14:textId="77777777" w:rsidR="00683FA8" w:rsidRPr="00683FA8" w:rsidRDefault="00683FA8" w:rsidP="00683FA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B5808" id="四角形: 角を丸くする 1" o:spid="_x0000_s1026" style="position:absolute;left:0;text-align:left;margin-left:0;margin-top:3.1pt;width:375.5pt;height:127.9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" filled="f" strokecolor="black [3213]" strokeweight="1pt">
                <v:stroke joinstyle="miter"/>
                <v:textbox>
                  <w:txbxContent>
                    <w:p w14:paraId="43871852" w14:textId="77777777"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【申請・問合せ先】</w:t>
                      </w:r>
                    </w:p>
                    <w:p w14:paraId="3A80D137" w14:textId="1F4FEF3C"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〒725-0231</w:t>
                      </w:r>
                    </w:p>
                    <w:p w14:paraId="191A4D90" w14:textId="715BC122"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広島県豊田郡大崎上島町東野6625-1</w:t>
                      </w:r>
                    </w:p>
                    <w:p w14:paraId="5ABB9DB6" w14:textId="7F2909EA"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大崎上島町役場　企画課</w:t>
                      </w:r>
                    </w:p>
                    <w:p w14:paraId="75FFBD9B" w14:textId="4383D390" w:rsidR="00683FA8" w:rsidRPr="00683FA8" w:rsidRDefault="007E6360" w:rsidP="00683FA8">
                      <w:pPr>
                        <w:pStyle w:val="ac"/>
                        <w:rPr>
                          <w:rFonts w:ascii="HG丸ｺﾞｼｯｸM-PRO" w:eastAsia="HG丸ｺﾞｼｯｸM-PRO" w:hAnsi="HG丸ｺﾞｼｯｸM-PRO"/>
                          <w:color w:val="000000" w:themeColor="text1"/>
                        </w:rPr>
                      </w:pPr>
                      <w:hyperlink r:id="rId8" w:history="1">
                        <w:r w:rsidR="00683FA8" w:rsidRPr="00683FA8">
                          <w:rPr>
                            <w:rStyle w:val="aa"/>
                            <w:rFonts w:ascii="HG丸ｺﾞｼｯｸM-PRO" w:eastAsia="HG丸ｺﾞｼｯｸM-PRO" w:hAnsi="HG丸ｺﾞｼｯｸM-PRO" w:hint="eastAsia"/>
                            <w:color w:val="000000" w:themeColor="text1"/>
                            <w:sz w:val="22"/>
                            <w:szCs w:val="18"/>
                            <w:u w:val="none"/>
                          </w:rPr>
                          <w:t>TEL:0846-65-3112</w:t>
                        </w:r>
                      </w:hyperlink>
                      <w:r w:rsidR="00683FA8" w:rsidRPr="00683FA8">
                        <w:rPr>
                          <w:rFonts w:ascii="HG丸ｺﾞｼｯｸM-PRO" w:eastAsia="HG丸ｺﾞｼｯｸM-PRO" w:hAnsi="HG丸ｺﾞｼｯｸM-PRO" w:hint="eastAsia"/>
                          <w:color w:val="000000" w:themeColor="text1"/>
                        </w:rPr>
                        <w:t xml:space="preserve">　FAX：0846-65-3198</w:t>
                      </w:r>
                    </w:p>
                    <w:p w14:paraId="56C2B8BC" w14:textId="48366270" w:rsidR="00683FA8" w:rsidRPr="00683FA8" w:rsidRDefault="00683FA8" w:rsidP="00683FA8">
                      <w:pPr>
                        <w:pStyle w:val="ac"/>
                        <w:rPr>
                          <w:rFonts w:ascii="HG丸ｺﾞｼｯｸM-PRO" w:eastAsia="HG丸ｺﾞｼｯｸM-PRO" w:hAnsi="HG丸ｺﾞｼｯｸM-PRO"/>
                          <w:color w:val="000000" w:themeColor="text1"/>
                        </w:rPr>
                      </w:pPr>
                      <w:r w:rsidRPr="00683FA8">
                        <w:rPr>
                          <w:rFonts w:ascii="HG丸ｺﾞｼｯｸM-PRO" w:eastAsia="HG丸ｺﾞｼｯｸM-PRO" w:hAnsi="HG丸ｺﾞｼｯｸM-PRO" w:hint="eastAsia"/>
                          <w:color w:val="000000" w:themeColor="text1"/>
                        </w:rPr>
                        <w:t>申請書等の様式は、大崎上島町のホームページからダウンロードできます。</w:t>
                      </w:r>
                    </w:p>
                    <w:p w14:paraId="48CAF58C" w14:textId="77777777" w:rsidR="00683FA8" w:rsidRPr="00683FA8" w:rsidRDefault="00683FA8" w:rsidP="00683FA8">
                      <w:pPr>
                        <w:jc w:val="center"/>
                        <w:rPr>
                          <w:color w:val="000000" w:themeColor="text1"/>
                        </w:rPr>
                      </w:pPr>
                    </w:p>
                  </w:txbxContent>
                </v:textbox>
                <w10:wrap anchorx="margin"/>
              </v:roundrect>
            </w:pict>
          </mc:Fallback>
        </mc:AlternateContent>
      </w:r>
      <w:r w:rsidR="00683FA8">
        <w:rPr>
          <w:rFonts w:ascii="メイリオ" w:eastAsia="メイリオ" w:hAnsi="メイリオ"/>
          <w:sz w:val="32"/>
        </w:rPr>
        <w:tab/>
      </w:r>
    </w:p>
    <w:p w14:paraId="7C0356C6" w14:textId="7214F19C" w:rsidR="00683FA8" w:rsidRDefault="00683FA8" w:rsidP="00683FA8">
      <w:pPr>
        <w:tabs>
          <w:tab w:val="left" w:pos="2880"/>
        </w:tabs>
        <w:rPr>
          <w:rFonts w:ascii="メイリオ" w:eastAsia="メイリオ" w:hAnsi="メイリオ"/>
          <w:sz w:val="32"/>
        </w:rPr>
      </w:pPr>
    </w:p>
    <w:p w14:paraId="386891ED" w14:textId="77777777" w:rsidR="005A357A" w:rsidRDefault="005A357A" w:rsidP="00A275C6">
      <w:pPr>
        <w:rPr>
          <w:rFonts w:ascii="メイリオ" w:eastAsia="メイリオ" w:hAnsi="メイリオ"/>
          <w:sz w:val="32"/>
        </w:rPr>
      </w:pPr>
    </w:p>
    <w:p w14:paraId="1F63C167" w14:textId="77777777" w:rsidR="00214AEE" w:rsidRDefault="00214AEE" w:rsidP="009B561C">
      <w:pPr>
        <w:rPr>
          <w:rFonts w:ascii="HG丸ｺﾞｼｯｸM-PRO" w:eastAsia="HG丸ｺﾞｼｯｸM-PRO" w:hAnsi="HG丸ｺﾞｼｯｸM-PRO"/>
          <w:sz w:val="24"/>
          <w:szCs w:val="20"/>
          <w:bdr w:val="single" w:sz="4" w:space="0" w:color="auto"/>
        </w:rPr>
      </w:pPr>
    </w:p>
    <w:p w14:paraId="621CD3E2" w14:textId="38C958E3" w:rsidR="009B561C" w:rsidRPr="00214AEE" w:rsidRDefault="009B561C" w:rsidP="009B561C">
      <w:pPr>
        <w:rPr>
          <w:rFonts w:ascii="HG丸ｺﾞｼｯｸM-PRO" w:eastAsia="HG丸ｺﾞｼｯｸM-PRO" w:hAnsi="HG丸ｺﾞｼｯｸM-PRO"/>
          <w:b/>
          <w:bCs/>
          <w:sz w:val="24"/>
          <w:szCs w:val="20"/>
          <w:bdr w:val="single" w:sz="4" w:space="0" w:color="auto"/>
        </w:rPr>
      </w:pPr>
      <w:r w:rsidRPr="00214AEE">
        <w:rPr>
          <w:rFonts w:ascii="HG丸ｺﾞｼｯｸM-PRO" w:eastAsia="HG丸ｺﾞｼｯｸM-PRO" w:hAnsi="HG丸ｺﾞｼｯｸM-PRO" w:hint="eastAsia"/>
          <w:b/>
          <w:bCs/>
          <w:sz w:val="24"/>
          <w:szCs w:val="20"/>
          <w:bdr w:val="single" w:sz="4" w:space="0" w:color="auto"/>
        </w:rPr>
        <w:lastRenderedPageBreak/>
        <w:t>１　目的</w:t>
      </w:r>
      <w:r w:rsidRPr="00214AEE">
        <w:rPr>
          <w:rFonts w:ascii="HG丸ｺﾞｼｯｸM-PRO" w:eastAsia="HG丸ｺﾞｼｯｸM-PRO" w:hAnsi="HG丸ｺﾞｼｯｸM-PRO" w:hint="eastAsia"/>
          <w:b/>
          <w:bCs/>
          <w:sz w:val="24"/>
          <w:szCs w:val="20"/>
          <w:bdr w:val="single" w:sz="4" w:space="0" w:color="auto"/>
        </w:rPr>
        <w:t xml:space="preserve">　　　　　　　　　　　　　　　　　　　　　　　　　　　　　　　</w:t>
      </w:r>
    </w:p>
    <w:p w14:paraId="24A4FC38" w14:textId="10CD5789" w:rsidR="00214AEE" w:rsidRDefault="009B561C" w:rsidP="00214AEE">
      <w:pPr>
        <w:rPr>
          <w:rFonts w:ascii="HG丸ｺﾞｼｯｸM-PRO" w:eastAsia="HG丸ｺﾞｼｯｸM-PRO" w:hAnsi="HG丸ｺﾞｼｯｸM-PRO"/>
        </w:rPr>
      </w:pPr>
      <w:r w:rsidRPr="00214AEE">
        <w:rPr>
          <w:rFonts w:ascii="HG丸ｺﾞｼｯｸM-PRO" w:eastAsia="HG丸ｺﾞｼｯｸM-PRO" w:hAnsi="HG丸ｺﾞｼｯｸM-PRO" w:hint="eastAsia"/>
        </w:rPr>
        <w:t xml:space="preserve">　</w:t>
      </w:r>
      <w:r w:rsidR="009338A1" w:rsidRPr="009338A1">
        <w:rPr>
          <w:rFonts w:ascii="HG丸ｺﾞｼｯｸM-PRO" w:eastAsia="HG丸ｺﾞｼｯｸM-PRO" w:hAnsi="HG丸ｺﾞｼｯｸM-PRO" w:hint="eastAsia"/>
        </w:rPr>
        <w:t>大崎上島町の産業の活性化及び雇用機会の拡大を図るため、サテライトオフィスを開設する者に対し、予算の範囲内において</w:t>
      </w:r>
      <w:r w:rsidR="009338A1">
        <w:rPr>
          <w:rFonts w:ascii="HG丸ｺﾞｼｯｸM-PRO" w:eastAsia="HG丸ｺﾞｼｯｸM-PRO" w:hAnsi="HG丸ｺﾞｼｯｸM-PRO" w:hint="eastAsia"/>
        </w:rPr>
        <w:t>補助金を交付します。</w:t>
      </w:r>
    </w:p>
    <w:p w14:paraId="1B0B21C8" w14:textId="77777777" w:rsidR="009338A1" w:rsidRPr="00214AEE" w:rsidRDefault="009338A1" w:rsidP="00214AEE">
      <w:pPr>
        <w:rPr>
          <w:rFonts w:ascii="HG丸ｺﾞｼｯｸM-PRO" w:eastAsia="HG丸ｺﾞｼｯｸM-PRO" w:hAnsi="HG丸ｺﾞｼｯｸM-PRO" w:hint="eastAsia"/>
        </w:rPr>
      </w:pPr>
    </w:p>
    <w:p w14:paraId="4FABDCC2" w14:textId="0C334115" w:rsidR="009B561C" w:rsidRPr="00214AEE" w:rsidRDefault="009B561C" w:rsidP="009B561C">
      <w:pPr>
        <w:rPr>
          <w:rFonts w:ascii="HG丸ｺﾞｼｯｸM-PRO" w:eastAsia="HG丸ｺﾞｼｯｸM-PRO" w:hAnsi="HG丸ｺﾞｼｯｸM-PRO"/>
          <w:b/>
          <w:bCs/>
          <w:sz w:val="24"/>
          <w:szCs w:val="20"/>
          <w:bdr w:val="single" w:sz="4" w:space="0" w:color="auto"/>
        </w:rPr>
      </w:pPr>
      <w:r w:rsidRPr="00214AEE">
        <w:rPr>
          <w:rFonts w:ascii="HG丸ｺﾞｼｯｸM-PRO" w:eastAsia="HG丸ｺﾞｼｯｸM-PRO" w:hAnsi="HG丸ｺﾞｼｯｸM-PRO" w:hint="eastAsia"/>
          <w:b/>
          <w:bCs/>
          <w:sz w:val="24"/>
          <w:szCs w:val="20"/>
          <w:bdr w:val="single" w:sz="4" w:space="0" w:color="auto"/>
        </w:rPr>
        <w:t>２　受付期間</w:t>
      </w:r>
      <w:r w:rsidRPr="00214AEE">
        <w:rPr>
          <w:rFonts w:ascii="HG丸ｺﾞｼｯｸM-PRO" w:eastAsia="HG丸ｺﾞｼｯｸM-PRO" w:hAnsi="HG丸ｺﾞｼｯｸM-PRO" w:hint="eastAsia"/>
          <w:b/>
          <w:bCs/>
          <w:sz w:val="24"/>
          <w:szCs w:val="20"/>
          <w:bdr w:val="single" w:sz="4" w:space="0" w:color="auto"/>
        </w:rPr>
        <w:t xml:space="preserve">　　　　　　　　　　　　　　　　　　　　　　　　　　　　　</w:t>
      </w:r>
    </w:p>
    <w:p w14:paraId="0F40E61B" w14:textId="77777777" w:rsidR="009B561C" w:rsidRPr="00214AEE" w:rsidRDefault="009B561C" w:rsidP="00214AEE">
      <w:pPr>
        <w:rPr>
          <w:rFonts w:ascii="HG丸ｺﾞｼｯｸM-PRO" w:eastAsia="HG丸ｺﾞｼｯｸM-PRO" w:hAnsi="HG丸ｺﾞｼｯｸM-PRO"/>
        </w:rPr>
      </w:pPr>
      <w:r w:rsidRPr="00214AEE">
        <w:rPr>
          <w:rFonts w:ascii="HG丸ｺﾞｼｯｸM-PRO" w:eastAsia="HG丸ｺﾞｼｯｸM-PRO" w:hAnsi="HG丸ｺﾞｼｯｸM-PRO" w:hint="eastAsia"/>
        </w:rPr>
        <w:t xml:space="preserve">　次の期間内に先着順で受け付け、予算額に達した時点で受付を終了します。</w:t>
      </w:r>
    </w:p>
    <w:p w14:paraId="47C8554D" w14:textId="7C5F85DD" w:rsidR="009B561C" w:rsidRPr="00214AEE" w:rsidRDefault="009B561C" w:rsidP="00214AEE">
      <w:pPr>
        <w:rPr>
          <w:rFonts w:ascii="HG丸ｺﾞｼｯｸM-PRO" w:eastAsia="HG丸ｺﾞｼｯｸM-PRO" w:hAnsi="HG丸ｺﾞｼｯｸM-PRO"/>
        </w:rPr>
      </w:pPr>
      <w:r w:rsidRPr="00214AEE">
        <w:rPr>
          <w:rFonts w:ascii="HG丸ｺﾞｼｯｸM-PRO" w:eastAsia="HG丸ｺﾞｼｯｸM-PRO" w:hAnsi="HG丸ｺﾞｼｯｸM-PRO" w:hint="eastAsia"/>
        </w:rPr>
        <w:t>令和６年</w:t>
      </w:r>
      <w:r w:rsidR="009338A1">
        <w:rPr>
          <w:rFonts w:ascii="HG丸ｺﾞｼｯｸM-PRO" w:eastAsia="HG丸ｺﾞｼｯｸM-PRO" w:hAnsi="HG丸ｺﾞｼｯｸM-PRO" w:hint="eastAsia"/>
        </w:rPr>
        <w:t>８</w:t>
      </w:r>
      <w:r w:rsidRPr="00214AEE">
        <w:rPr>
          <w:rFonts w:ascii="HG丸ｺﾞｼｯｸM-PRO" w:eastAsia="HG丸ｺﾞｼｯｸM-PRO" w:hAnsi="HG丸ｺﾞｼｯｸM-PRO" w:hint="eastAsia"/>
        </w:rPr>
        <w:t>月</w:t>
      </w:r>
      <w:r w:rsidR="009338A1">
        <w:rPr>
          <w:rFonts w:ascii="HG丸ｺﾞｼｯｸM-PRO" w:eastAsia="HG丸ｺﾞｼｯｸM-PRO" w:hAnsi="HG丸ｺﾞｼｯｸM-PRO" w:hint="eastAsia"/>
        </w:rPr>
        <w:t>１</w:t>
      </w:r>
      <w:r w:rsidRPr="00214AEE">
        <w:rPr>
          <w:rFonts w:ascii="HG丸ｺﾞｼｯｸM-PRO" w:eastAsia="HG丸ｺﾞｼｯｸM-PRO" w:hAnsi="HG丸ｺﾞｼｯｸM-PRO" w:hint="eastAsia"/>
        </w:rPr>
        <w:t>日（</w:t>
      </w:r>
      <w:r w:rsidR="009338A1">
        <w:rPr>
          <w:rFonts w:ascii="HG丸ｺﾞｼｯｸM-PRO" w:eastAsia="HG丸ｺﾞｼｯｸM-PRO" w:hAnsi="HG丸ｺﾞｼｯｸM-PRO" w:hint="eastAsia"/>
        </w:rPr>
        <w:t>木</w:t>
      </w:r>
      <w:r w:rsidRPr="00214AEE">
        <w:rPr>
          <w:rFonts w:ascii="HG丸ｺﾞｼｯｸM-PRO" w:eastAsia="HG丸ｺﾞｼｯｸM-PRO" w:hAnsi="HG丸ｺﾞｼｯｸM-PRO" w:hint="eastAsia"/>
        </w:rPr>
        <w:t>）</w:t>
      </w:r>
      <w:r w:rsidRPr="00214AEE">
        <w:rPr>
          <w:rFonts w:ascii="HG丸ｺﾞｼｯｸM-PRO" w:eastAsia="HG丸ｺﾞｼｯｸM-PRO" w:hAnsi="HG丸ｺﾞｼｯｸM-PRO"/>
        </w:rPr>
        <w:t xml:space="preserve"> ～ 令和７年３月３１日（月）</w:t>
      </w:r>
    </w:p>
    <w:p w14:paraId="6B7D4D5A" w14:textId="77777777" w:rsidR="009B561C" w:rsidRDefault="009B561C" w:rsidP="00214AEE">
      <w:pPr>
        <w:rPr>
          <w:rFonts w:ascii="HG丸ｺﾞｼｯｸM-PRO" w:eastAsia="HG丸ｺﾞｼｯｸM-PRO" w:hAnsi="HG丸ｺﾞｼｯｸM-PRO"/>
        </w:rPr>
      </w:pPr>
      <w:r w:rsidRPr="00214AEE">
        <w:rPr>
          <w:rFonts w:ascii="HG丸ｺﾞｼｯｸM-PRO" w:eastAsia="HG丸ｺﾞｼｯｸM-PRO" w:hAnsi="HG丸ｺﾞｼｯｸM-PRO" w:hint="eastAsia"/>
        </w:rPr>
        <w:t xml:space="preserve">　※　</w:t>
      </w:r>
      <w:r w:rsidRPr="00214AEE">
        <w:rPr>
          <w:rFonts w:ascii="HG丸ｺﾞｼｯｸM-PRO" w:eastAsia="HG丸ｺﾞｼｯｸM-PRO" w:hAnsi="HG丸ｺﾞｼｯｸM-PRO"/>
        </w:rPr>
        <w:t xml:space="preserve"> 受付期間内であっても、予算額に達した場合は、受付を締め切ります。</w:t>
      </w:r>
    </w:p>
    <w:p w14:paraId="2C8D4D2D" w14:textId="77777777" w:rsidR="00214AEE" w:rsidRPr="00214AEE" w:rsidRDefault="00214AEE" w:rsidP="00214AEE">
      <w:pPr>
        <w:rPr>
          <w:rFonts w:ascii="HG丸ｺﾞｼｯｸM-PRO" w:eastAsia="HG丸ｺﾞｼｯｸM-PRO" w:hAnsi="HG丸ｺﾞｼｯｸM-PRO" w:hint="eastAsia"/>
        </w:rPr>
      </w:pPr>
    </w:p>
    <w:p w14:paraId="410D627E" w14:textId="1BAF5E55" w:rsidR="009B561C" w:rsidRPr="00214AEE" w:rsidRDefault="009B561C" w:rsidP="009B561C">
      <w:pPr>
        <w:rPr>
          <w:rFonts w:ascii="HG丸ｺﾞｼｯｸM-PRO" w:eastAsia="HG丸ｺﾞｼｯｸM-PRO" w:hAnsi="HG丸ｺﾞｼｯｸM-PRO"/>
          <w:b/>
          <w:bCs/>
          <w:sz w:val="24"/>
          <w:szCs w:val="20"/>
          <w:bdr w:val="single" w:sz="4" w:space="0" w:color="auto"/>
        </w:rPr>
      </w:pPr>
      <w:r w:rsidRPr="00214AEE">
        <w:rPr>
          <w:rFonts w:ascii="HG丸ｺﾞｼｯｸM-PRO" w:eastAsia="HG丸ｺﾞｼｯｸM-PRO" w:hAnsi="HG丸ｺﾞｼｯｸM-PRO" w:hint="eastAsia"/>
          <w:b/>
          <w:bCs/>
          <w:sz w:val="24"/>
          <w:szCs w:val="20"/>
          <w:bdr w:val="single" w:sz="4" w:space="0" w:color="auto"/>
        </w:rPr>
        <w:t xml:space="preserve">３　</w:t>
      </w:r>
      <w:r w:rsidRPr="00214AEE">
        <w:rPr>
          <w:rFonts w:ascii="HG丸ｺﾞｼｯｸM-PRO" w:eastAsia="HG丸ｺﾞｼｯｸM-PRO" w:hAnsi="HG丸ｺﾞｼｯｸM-PRO"/>
          <w:b/>
          <w:bCs/>
          <w:sz w:val="24"/>
          <w:szCs w:val="20"/>
          <w:bdr w:val="single" w:sz="4" w:space="0" w:color="auto"/>
        </w:rPr>
        <w:t>受付場所</w:t>
      </w:r>
      <w:r w:rsidRPr="00214AEE">
        <w:rPr>
          <w:rFonts w:ascii="HG丸ｺﾞｼｯｸM-PRO" w:eastAsia="HG丸ｺﾞｼｯｸM-PRO" w:hAnsi="HG丸ｺﾞｼｯｸM-PRO" w:hint="eastAsia"/>
          <w:b/>
          <w:bCs/>
          <w:sz w:val="24"/>
          <w:szCs w:val="20"/>
          <w:bdr w:val="single" w:sz="4" w:space="0" w:color="auto"/>
        </w:rPr>
        <w:t xml:space="preserve">　　　　　　　　　　　　　　　　　　　　　　　　　　　　　</w:t>
      </w:r>
    </w:p>
    <w:p w14:paraId="39884BB9" w14:textId="77777777" w:rsidR="009B561C" w:rsidRPr="00214AEE" w:rsidRDefault="009B561C" w:rsidP="00214AEE">
      <w:pPr>
        <w:rPr>
          <w:rFonts w:ascii="HG丸ｺﾞｼｯｸM-PRO" w:eastAsia="HG丸ｺﾞｼｯｸM-PRO" w:hAnsi="HG丸ｺﾞｼｯｸM-PRO"/>
        </w:rPr>
      </w:pPr>
      <w:r w:rsidRPr="00214AEE">
        <w:rPr>
          <w:rFonts w:ascii="HG丸ｺﾞｼｯｸM-PRO" w:eastAsia="HG丸ｺﾞｼｯｸM-PRO" w:hAnsi="HG丸ｺﾞｼｯｸM-PRO" w:hint="eastAsia"/>
        </w:rPr>
        <w:t xml:space="preserve">　必要書類を大崎上島町役場　企画課（役場本庁</w:t>
      </w:r>
      <w:r w:rsidRPr="00214AEE">
        <w:rPr>
          <w:rFonts w:ascii="HG丸ｺﾞｼｯｸM-PRO" w:eastAsia="HG丸ｺﾞｼｯｸM-PRO" w:hAnsi="HG丸ｺﾞｼｯｸM-PRO"/>
        </w:rPr>
        <w:t xml:space="preserve"> １階） に持参又は郵送してください。</w:t>
      </w:r>
    </w:p>
    <w:p w14:paraId="3CCDCAC7" w14:textId="77777777" w:rsidR="009B561C" w:rsidRPr="00214AEE" w:rsidRDefault="009B561C" w:rsidP="00214AEE">
      <w:pPr>
        <w:rPr>
          <w:rFonts w:ascii="HG丸ｺﾞｼｯｸM-PRO" w:eastAsia="HG丸ｺﾞｼｯｸM-PRO" w:hAnsi="HG丸ｺﾞｼｯｸM-PRO"/>
        </w:rPr>
      </w:pPr>
      <w:r w:rsidRPr="00214AEE">
        <w:rPr>
          <w:rFonts w:ascii="HG丸ｺﾞｼｯｸM-PRO" w:eastAsia="HG丸ｺﾞｼｯｸM-PRO" w:hAnsi="HG丸ｺﾞｼｯｸM-PRO" w:hint="eastAsia"/>
        </w:rPr>
        <w:t xml:space="preserve">　※　</w:t>
      </w:r>
      <w:r w:rsidRPr="00214AEE">
        <w:rPr>
          <w:rFonts w:ascii="HG丸ｺﾞｼｯｸM-PRO" w:eastAsia="HG丸ｺﾞｼｯｸM-PRO" w:hAnsi="HG丸ｺﾞｼｯｸM-PRO"/>
        </w:rPr>
        <w:t xml:space="preserve"> 書類に不備がある場合は、受理できません。</w:t>
      </w:r>
    </w:p>
    <w:p w14:paraId="31C734E7" w14:textId="0651E097" w:rsidR="009B561C" w:rsidRDefault="009B561C" w:rsidP="008348ED">
      <w:pPr>
        <w:ind w:left="525" w:hangingChars="250" w:hanging="525"/>
        <w:rPr>
          <w:rFonts w:ascii="HG丸ｺﾞｼｯｸM-PRO" w:eastAsia="HG丸ｺﾞｼｯｸM-PRO" w:hAnsi="HG丸ｺﾞｼｯｸM-PRO"/>
        </w:rPr>
      </w:pPr>
      <w:r w:rsidRPr="00214AEE">
        <w:rPr>
          <w:rFonts w:ascii="HG丸ｺﾞｼｯｸM-PRO" w:eastAsia="HG丸ｺﾞｼｯｸM-PRO" w:hAnsi="HG丸ｺﾞｼｯｸM-PRO" w:hint="eastAsia"/>
        </w:rPr>
        <w:t xml:space="preserve">　※</w:t>
      </w:r>
      <w:r w:rsidRPr="00214AEE">
        <w:rPr>
          <w:rFonts w:ascii="HG丸ｺﾞｼｯｸM-PRO" w:eastAsia="HG丸ｺﾞｼｯｸM-PRO" w:hAnsi="HG丸ｺﾞｼｯｸM-PRO"/>
        </w:rPr>
        <w:t xml:space="preserve"> 　郵送提出をされる方は、特定記録郵便などを活用いただき、到着状況につきましては</w:t>
      </w:r>
      <w:r w:rsidRPr="00214AEE">
        <w:rPr>
          <w:rFonts w:ascii="HG丸ｺﾞｼｯｸM-PRO" w:eastAsia="HG丸ｺﾞｼｯｸM-PRO" w:hAnsi="HG丸ｺﾞｼｯｸM-PRO" w:hint="eastAsia"/>
        </w:rPr>
        <w:t>ご自身で確認ください。原則、電話での到着状況に関する問い合わせは受け付けません。</w:t>
      </w:r>
    </w:p>
    <w:p w14:paraId="16FA6DBA" w14:textId="77777777" w:rsidR="00214AEE" w:rsidRPr="00214AEE" w:rsidRDefault="00214AEE" w:rsidP="00214AEE">
      <w:pPr>
        <w:rPr>
          <w:rFonts w:ascii="HG丸ｺﾞｼｯｸM-PRO" w:eastAsia="HG丸ｺﾞｼｯｸM-PRO" w:hAnsi="HG丸ｺﾞｼｯｸM-PRO" w:hint="eastAsia"/>
        </w:rPr>
      </w:pPr>
    </w:p>
    <w:p w14:paraId="4245522B" w14:textId="1319E9FE" w:rsidR="009B561C" w:rsidRPr="00214AEE" w:rsidRDefault="009B561C" w:rsidP="009B561C">
      <w:pPr>
        <w:rPr>
          <w:rFonts w:ascii="HG丸ｺﾞｼｯｸM-PRO" w:eastAsia="HG丸ｺﾞｼｯｸM-PRO" w:hAnsi="HG丸ｺﾞｼｯｸM-PRO"/>
          <w:b/>
          <w:bCs/>
          <w:sz w:val="24"/>
          <w:szCs w:val="20"/>
          <w:bdr w:val="single" w:sz="4" w:space="0" w:color="auto"/>
        </w:rPr>
      </w:pPr>
      <w:r w:rsidRPr="00214AEE">
        <w:rPr>
          <w:rFonts w:ascii="HG丸ｺﾞｼｯｸM-PRO" w:eastAsia="HG丸ｺﾞｼｯｸM-PRO" w:hAnsi="HG丸ｺﾞｼｯｸM-PRO" w:hint="eastAsia"/>
          <w:b/>
          <w:bCs/>
          <w:sz w:val="24"/>
          <w:szCs w:val="20"/>
          <w:bdr w:val="single" w:sz="4" w:space="0" w:color="auto"/>
        </w:rPr>
        <w:t>４　補助対象者</w:t>
      </w:r>
      <w:r w:rsidRPr="00214AEE">
        <w:rPr>
          <w:rFonts w:ascii="HG丸ｺﾞｼｯｸM-PRO" w:eastAsia="HG丸ｺﾞｼｯｸM-PRO" w:hAnsi="HG丸ｺﾞｼｯｸM-PRO" w:hint="eastAsia"/>
          <w:b/>
          <w:bCs/>
          <w:sz w:val="24"/>
          <w:szCs w:val="20"/>
          <w:bdr w:val="single" w:sz="4" w:space="0" w:color="auto"/>
        </w:rPr>
        <w:t xml:space="preserve">　　　　　　　　　　　　　　　　　　　　　　　　　　　　</w:t>
      </w:r>
    </w:p>
    <w:p w14:paraId="6EBB4E14" w14:textId="235660C9" w:rsidR="006548A1" w:rsidRPr="006548A1" w:rsidRDefault="009B561C" w:rsidP="006548A1">
      <w:pPr>
        <w:rPr>
          <w:rFonts w:ascii="HG丸ｺﾞｼｯｸM-PRO" w:eastAsia="HG丸ｺﾞｼｯｸM-PRO" w:hAnsi="HG丸ｺﾞｼｯｸM-PRO"/>
        </w:rPr>
      </w:pPr>
      <w:r w:rsidRPr="00214AEE">
        <w:rPr>
          <w:rFonts w:ascii="HG丸ｺﾞｼｯｸM-PRO" w:eastAsia="HG丸ｺﾞｼｯｸM-PRO" w:hAnsi="HG丸ｺﾞｼｯｸM-PRO" w:hint="eastAsia"/>
        </w:rPr>
        <w:t xml:space="preserve">　補助金の交付対象者となるのは、</w:t>
      </w:r>
      <w:r w:rsidR="006548A1" w:rsidRPr="006548A1">
        <w:rPr>
          <w:rFonts w:ascii="HG丸ｺﾞｼｯｸM-PRO" w:eastAsia="HG丸ｺﾞｼｯｸM-PRO" w:hAnsi="HG丸ｺﾞｼｯｸM-PRO" w:hint="eastAsia"/>
        </w:rPr>
        <w:t>事業を行うため、新たに町内にサテライトオフィスを開設する法人とし、次のいずれにも該当する者</w:t>
      </w:r>
      <w:r w:rsidR="006548A1">
        <w:rPr>
          <w:rFonts w:ascii="HG丸ｺﾞｼｯｸM-PRO" w:eastAsia="HG丸ｺﾞｼｯｸM-PRO" w:hAnsi="HG丸ｺﾞｼｯｸM-PRO" w:hint="eastAsia"/>
        </w:rPr>
        <w:t>とします</w:t>
      </w:r>
      <w:r w:rsidR="006548A1" w:rsidRPr="006548A1">
        <w:rPr>
          <w:rFonts w:ascii="HG丸ｺﾞｼｯｸM-PRO" w:eastAsia="HG丸ｺﾞｼｯｸM-PRO" w:hAnsi="HG丸ｺﾞｼｯｸM-PRO" w:hint="eastAsia"/>
        </w:rPr>
        <w:t>。</w:t>
      </w:r>
    </w:p>
    <w:p w14:paraId="22AF522C" w14:textId="77777777" w:rsidR="006548A1" w:rsidRPr="006548A1" w:rsidRDefault="006548A1" w:rsidP="006548A1">
      <w:pPr>
        <w:ind w:left="630" w:hangingChars="300" w:hanging="630"/>
        <w:rPr>
          <w:rFonts w:ascii="HG丸ｺﾞｼｯｸM-PRO" w:eastAsia="HG丸ｺﾞｼｯｸM-PRO" w:hAnsi="HG丸ｺﾞｼｯｸM-PRO"/>
        </w:rPr>
      </w:pPr>
      <w:r w:rsidRPr="006548A1">
        <w:rPr>
          <w:rFonts w:ascii="HG丸ｺﾞｼｯｸM-PRO" w:eastAsia="HG丸ｺﾞｼｯｸM-PRO" w:hAnsi="HG丸ｺﾞｼｯｸM-PRO" w:hint="eastAsia"/>
        </w:rPr>
        <w:t>（１）　サテライトオフィスの開設に伴い、常用雇用労働者を１人以上雇用し、又は本店等又は支店等で雇用している常用雇用労働者を１人以上当該サテライトオフィスに異動させる者</w:t>
      </w:r>
    </w:p>
    <w:p w14:paraId="3AF03408" w14:textId="77777777" w:rsidR="006548A1" w:rsidRPr="006548A1" w:rsidRDefault="006548A1" w:rsidP="006548A1">
      <w:pPr>
        <w:rPr>
          <w:rFonts w:ascii="HG丸ｺﾞｼｯｸM-PRO" w:eastAsia="HG丸ｺﾞｼｯｸM-PRO" w:hAnsi="HG丸ｺﾞｼｯｸM-PRO"/>
        </w:rPr>
      </w:pPr>
      <w:r w:rsidRPr="006548A1">
        <w:rPr>
          <w:rFonts w:ascii="HG丸ｺﾞｼｯｸM-PRO" w:eastAsia="HG丸ｺﾞｼｯｸM-PRO" w:hAnsi="HG丸ｺﾞｼｯｸM-PRO" w:hint="eastAsia"/>
        </w:rPr>
        <w:t>（２）　サテライトオフィスの開設後、継続して３年以上事業を行う見込みがある者</w:t>
      </w:r>
    </w:p>
    <w:p w14:paraId="398D2BCE" w14:textId="77777777" w:rsidR="006548A1" w:rsidRDefault="006548A1" w:rsidP="006548A1">
      <w:pPr>
        <w:ind w:left="840" w:rightChars="50" w:right="105" w:hangingChars="400" w:hanging="840"/>
        <w:rPr>
          <w:rFonts w:ascii="HG丸ｺﾞｼｯｸM-PRO" w:eastAsia="HG丸ｺﾞｼｯｸM-PRO" w:hAnsi="HG丸ｺﾞｼｯｸM-PRO"/>
        </w:rPr>
      </w:pPr>
      <w:r w:rsidRPr="006548A1">
        <w:rPr>
          <w:rFonts w:ascii="HG丸ｺﾞｼｯｸM-PRO" w:eastAsia="HG丸ｺﾞｼｯｸM-PRO" w:hAnsi="HG丸ｺﾞｼｯｸM-PRO" w:hint="eastAsia"/>
        </w:rPr>
        <w:t>（３）　町内に本店等又は支店等を有していない者</w:t>
      </w:r>
      <w:r w:rsidR="009B561C" w:rsidRPr="00214AEE">
        <w:rPr>
          <w:rFonts w:ascii="HG丸ｺﾞｼｯｸM-PRO" w:eastAsia="HG丸ｺﾞｼｯｸM-PRO" w:hAnsi="HG丸ｺﾞｼｯｸM-PRO" w:hint="eastAsia"/>
        </w:rPr>
        <w:t xml:space="preserve">　</w:t>
      </w:r>
    </w:p>
    <w:p w14:paraId="747B5EB1" w14:textId="77777777" w:rsidR="006548A1" w:rsidRDefault="006548A1" w:rsidP="006548A1">
      <w:pPr>
        <w:ind w:leftChars="100" w:left="210" w:rightChars="50" w:right="105"/>
        <w:rPr>
          <w:rFonts w:ascii="HG丸ｺﾞｼｯｸM-PRO" w:eastAsia="HG丸ｺﾞｼｯｸM-PRO" w:hAnsi="HG丸ｺﾞｼｯｸM-PRO"/>
        </w:rPr>
      </w:pPr>
    </w:p>
    <w:p w14:paraId="01F5557A" w14:textId="77D654AD" w:rsidR="009B561C" w:rsidRPr="00214AEE" w:rsidRDefault="009B561C" w:rsidP="006548A1">
      <w:pPr>
        <w:ind w:rightChars="50" w:right="105" w:firstLineChars="100" w:firstLine="210"/>
        <w:rPr>
          <w:rFonts w:ascii="HG丸ｺﾞｼｯｸM-PRO" w:eastAsia="HG丸ｺﾞｼｯｸM-PRO" w:hAnsi="HG丸ｺﾞｼｯｸM-PRO"/>
        </w:rPr>
      </w:pPr>
      <w:r w:rsidRPr="00214AEE">
        <w:rPr>
          <w:rFonts w:ascii="HG丸ｺﾞｼｯｸM-PRO" w:eastAsia="HG丸ｺﾞｼｯｸM-PRO" w:hAnsi="HG丸ｺﾞｼｯｸM-PRO" w:hint="eastAsia"/>
        </w:rPr>
        <w:t>ただし、次のいずれかに該当する場合は、補助対象者となりません。</w:t>
      </w:r>
    </w:p>
    <w:p w14:paraId="30D82303" w14:textId="77777777" w:rsidR="006548A1" w:rsidRPr="006548A1" w:rsidRDefault="006548A1" w:rsidP="006548A1">
      <w:pPr>
        <w:rPr>
          <w:rFonts w:ascii="HG丸ｺﾞｼｯｸM-PRO" w:eastAsia="HG丸ｺﾞｼｯｸM-PRO" w:hAnsi="HG丸ｺﾞｼｯｸM-PRO"/>
        </w:rPr>
      </w:pPr>
      <w:r w:rsidRPr="006548A1">
        <w:rPr>
          <w:rFonts w:ascii="HG丸ｺﾞｼｯｸM-PRO" w:eastAsia="HG丸ｺﾞｼｯｸM-PRO" w:hAnsi="HG丸ｺﾞｼｯｸM-PRO" w:hint="eastAsia"/>
        </w:rPr>
        <w:t>（１）　法人税（延滞金を含む。）を滞納している者</w:t>
      </w:r>
    </w:p>
    <w:p w14:paraId="6EC3E5E1" w14:textId="77777777" w:rsidR="006548A1" w:rsidRPr="006548A1" w:rsidRDefault="006548A1" w:rsidP="006548A1">
      <w:pPr>
        <w:ind w:left="630" w:hangingChars="300" w:hanging="630"/>
        <w:rPr>
          <w:rFonts w:ascii="HG丸ｺﾞｼｯｸM-PRO" w:eastAsia="HG丸ｺﾞｼｯｸM-PRO" w:hAnsi="HG丸ｺﾞｼｯｸM-PRO"/>
        </w:rPr>
      </w:pPr>
      <w:r w:rsidRPr="006548A1">
        <w:rPr>
          <w:rFonts w:ascii="HG丸ｺﾞｼｯｸM-PRO" w:eastAsia="HG丸ｺﾞｼｯｸM-PRO" w:hAnsi="HG丸ｺﾞｼｯｸM-PRO" w:hint="eastAsia"/>
        </w:rPr>
        <w:t>（２）　貸金業（貸金業法（昭和５８年法律第３２号）第２条第１項に規定する貸金業をいう。）を行う者</w:t>
      </w:r>
    </w:p>
    <w:p w14:paraId="6C56E6FD" w14:textId="77777777" w:rsidR="006548A1" w:rsidRPr="006548A1" w:rsidRDefault="006548A1" w:rsidP="006548A1">
      <w:pPr>
        <w:rPr>
          <w:rFonts w:ascii="HG丸ｺﾞｼｯｸM-PRO" w:eastAsia="HG丸ｺﾞｼｯｸM-PRO" w:hAnsi="HG丸ｺﾞｼｯｸM-PRO"/>
        </w:rPr>
      </w:pPr>
      <w:r w:rsidRPr="006548A1">
        <w:rPr>
          <w:rFonts w:ascii="HG丸ｺﾞｼｯｸM-PRO" w:eastAsia="HG丸ｺﾞｼｯｸM-PRO" w:hAnsi="HG丸ｺﾞｼｯｸM-PRO" w:hint="eastAsia"/>
        </w:rPr>
        <w:t>（３）　商品先物取引に関する事業を行う者</w:t>
      </w:r>
    </w:p>
    <w:p w14:paraId="5CE87AA9" w14:textId="77777777" w:rsidR="006548A1" w:rsidRPr="006548A1" w:rsidRDefault="006548A1" w:rsidP="006548A1">
      <w:pPr>
        <w:ind w:left="630" w:hangingChars="300" w:hanging="630"/>
        <w:rPr>
          <w:rFonts w:ascii="HG丸ｺﾞｼｯｸM-PRO" w:eastAsia="HG丸ｺﾞｼｯｸM-PRO" w:hAnsi="HG丸ｺﾞｼｯｸM-PRO"/>
        </w:rPr>
      </w:pPr>
      <w:r w:rsidRPr="006548A1">
        <w:rPr>
          <w:rFonts w:ascii="HG丸ｺﾞｼｯｸM-PRO" w:eastAsia="HG丸ｺﾞｼｯｸM-PRO" w:hAnsi="HG丸ｺﾞｼｯｸM-PRO" w:hint="eastAsia"/>
        </w:rPr>
        <w:t>（４）　連鎖販売取引（特定商取引に関する法律（昭和５１年法律第５７号）第３３条第１項に規定する連鎖販売取引をいう。）、訪問販売（同法第２条第１項に規定する訪問販売をいう。）、電話勧誘販売（同条第３項に規定する電話勧誘販売をいう。）その他これらに類する方法により物品の販売、役務の提供その他の行為を行う者</w:t>
      </w:r>
    </w:p>
    <w:p w14:paraId="5DB67DE2" w14:textId="77777777" w:rsidR="006548A1" w:rsidRPr="006548A1" w:rsidRDefault="006548A1" w:rsidP="006548A1">
      <w:pPr>
        <w:ind w:left="630" w:hangingChars="300" w:hanging="630"/>
        <w:rPr>
          <w:rFonts w:ascii="HG丸ｺﾞｼｯｸM-PRO" w:eastAsia="HG丸ｺﾞｼｯｸM-PRO" w:hAnsi="HG丸ｺﾞｼｯｸM-PRO"/>
        </w:rPr>
      </w:pPr>
      <w:r w:rsidRPr="006548A1">
        <w:rPr>
          <w:rFonts w:ascii="HG丸ｺﾞｼｯｸM-PRO" w:eastAsia="HG丸ｺﾞｼｯｸM-PRO" w:hAnsi="HG丸ｺﾞｼｯｸM-PRO" w:hint="eastAsia"/>
        </w:rPr>
        <w:t>（５）　風俗営業等の規制及び業務の適正化等に関する法律（昭和２３年法律第１２２号）の適用を受ける事業又は公序良俗に反する事業を行う者</w:t>
      </w:r>
    </w:p>
    <w:p w14:paraId="3D0834CC" w14:textId="77777777" w:rsidR="006548A1" w:rsidRPr="006548A1" w:rsidRDefault="006548A1" w:rsidP="006548A1">
      <w:pPr>
        <w:ind w:left="630" w:hangingChars="300" w:hanging="630"/>
        <w:rPr>
          <w:rFonts w:ascii="HG丸ｺﾞｼｯｸM-PRO" w:eastAsia="HG丸ｺﾞｼｯｸM-PRO" w:hAnsi="HG丸ｺﾞｼｯｸM-PRO"/>
        </w:rPr>
      </w:pPr>
      <w:r w:rsidRPr="006548A1">
        <w:rPr>
          <w:rFonts w:ascii="HG丸ｺﾞｼｯｸM-PRO" w:eastAsia="HG丸ｺﾞｼｯｸM-PRO" w:hAnsi="HG丸ｺﾞｼｯｸM-PRO" w:hint="eastAsia"/>
        </w:rPr>
        <w:lastRenderedPageBreak/>
        <w:t>（６）　サテライトオフィスの設置者及びサテライトオフィスに勤務する者が、暴力団員による不当な行為の防止等に関する法律（平成３年法律第７７号）第２条第２号に規定する暴力団又はその構成員に該当する者</w:t>
      </w:r>
    </w:p>
    <w:p w14:paraId="08E54BE9" w14:textId="7EDE4CF3" w:rsidR="009B561C" w:rsidRDefault="006548A1" w:rsidP="006548A1">
      <w:pPr>
        <w:rPr>
          <w:rFonts w:ascii="HG丸ｺﾞｼｯｸM-PRO" w:eastAsia="HG丸ｺﾞｼｯｸM-PRO" w:hAnsi="HG丸ｺﾞｼｯｸM-PRO"/>
        </w:rPr>
      </w:pPr>
      <w:r w:rsidRPr="006548A1">
        <w:rPr>
          <w:rFonts w:ascii="HG丸ｺﾞｼｯｸM-PRO" w:eastAsia="HG丸ｺﾞｼｯｸM-PRO" w:hAnsi="HG丸ｺﾞｼｯｸM-PRO" w:hint="eastAsia"/>
        </w:rPr>
        <w:t>（７）　この要綱の規定に基づき補助金の交付を受けたことがある者</w:t>
      </w:r>
    </w:p>
    <w:p w14:paraId="3FF6D369" w14:textId="77777777" w:rsidR="00701C9B" w:rsidRDefault="00701C9B" w:rsidP="006548A1">
      <w:pPr>
        <w:rPr>
          <w:rFonts w:ascii="HG丸ｺﾞｼｯｸM-PRO" w:eastAsia="HG丸ｺﾞｼｯｸM-PRO" w:hAnsi="HG丸ｺﾞｼｯｸM-PRO"/>
        </w:rPr>
      </w:pPr>
    </w:p>
    <w:p w14:paraId="11624B70" w14:textId="3D396E23" w:rsidR="00701C9B" w:rsidRDefault="00B0060D" w:rsidP="006548A1">
      <w:pPr>
        <w:rPr>
          <w:rFonts w:ascii="HG丸ｺﾞｼｯｸM-PRO" w:eastAsia="HG丸ｺﾞｼｯｸM-PRO" w:hAnsi="HG丸ｺﾞｼｯｸM-PRO"/>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t>５</w:t>
      </w:r>
      <w:r w:rsidR="00701C9B" w:rsidRPr="00214AEE">
        <w:rPr>
          <w:rFonts w:ascii="HG丸ｺﾞｼｯｸM-PRO" w:eastAsia="HG丸ｺﾞｼｯｸM-PRO" w:hAnsi="HG丸ｺﾞｼｯｸM-PRO" w:hint="eastAsia"/>
          <w:b/>
          <w:bCs/>
          <w:sz w:val="24"/>
          <w:szCs w:val="20"/>
          <w:bdr w:val="single" w:sz="4" w:space="0" w:color="auto"/>
        </w:rPr>
        <w:t xml:space="preserve">　補助対象</w:t>
      </w:r>
      <w:r w:rsidR="00701C9B">
        <w:rPr>
          <w:rFonts w:ascii="HG丸ｺﾞｼｯｸM-PRO" w:eastAsia="HG丸ｺﾞｼｯｸM-PRO" w:hAnsi="HG丸ｺﾞｼｯｸM-PRO" w:hint="eastAsia"/>
          <w:b/>
          <w:bCs/>
          <w:sz w:val="24"/>
          <w:szCs w:val="20"/>
          <w:bdr w:val="single" w:sz="4" w:space="0" w:color="auto"/>
        </w:rPr>
        <w:t>事業</w:t>
      </w:r>
      <w:r w:rsidR="00701C9B" w:rsidRPr="00214AEE">
        <w:rPr>
          <w:rFonts w:ascii="HG丸ｺﾞｼｯｸM-PRO" w:eastAsia="HG丸ｺﾞｼｯｸM-PRO" w:hAnsi="HG丸ｺﾞｼｯｸM-PRO" w:hint="eastAsia"/>
          <w:b/>
          <w:bCs/>
          <w:sz w:val="24"/>
          <w:szCs w:val="20"/>
          <w:bdr w:val="single" w:sz="4" w:space="0" w:color="auto"/>
        </w:rPr>
        <w:t xml:space="preserve">　　　　　　　　　　　　　　　　　　　　　　　　　　　　</w:t>
      </w:r>
    </w:p>
    <w:p w14:paraId="1B89AE3E" w14:textId="40FD3A0B" w:rsidR="00DB7E93" w:rsidRPr="00DB7E93" w:rsidRDefault="00DB7E93" w:rsidP="00DB7E93">
      <w:pPr>
        <w:ind w:firstLineChars="100" w:firstLine="210"/>
        <w:rPr>
          <w:rFonts w:ascii="HG丸ｺﾞｼｯｸM-PRO" w:eastAsia="HG丸ｺﾞｼｯｸM-PRO" w:hAnsi="HG丸ｺﾞｼｯｸM-PRO" w:hint="eastAsia"/>
        </w:rPr>
      </w:pPr>
      <w:r>
        <w:rPr>
          <w:rFonts w:ascii="HG丸ｺﾞｼｯｸM-PRO" w:eastAsia="HG丸ｺﾞｼｯｸM-PRO" w:hAnsi="HG丸ｺﾞｼｯｸM-PRO" w:hint="eastAsia"/>
        </w:rPr>
        <w:t>補助対象となる事業は次に掲げる業種とする。</w:t>
      </w:r>
    </w:p>
    <w:p w14:paraId="565347D9" w14:textId="77777777" w:rsidR="00DB7E93" w:rsidRPr="00DB7E93" w:rsidRDefault="00DB7E93" w:rsidP="00DB7E93">
      <w:pPr>
        <w:rPr>
          <w:rFonts w:ascii="HG丸ｺﾞｼｯｸM-PRO" w:eastAsia="HG丸ｺﾞｼｯｸM-PRO" w:hAnsi="HG丸ｺﾞｼｯｸM-PRO"/>
        </w:rPr>
      </w:pPr>
      <w:r w:rsidRPr="00DB7E93">
        <w:rPr>
          <w:rFonts w:ascii="HG丸ｺﾞｼｯｸM-PRO" w:eastAsia="HG丸ｺﾞｼｯｸM-PRO" w:hAnsi="HG丸ｺﾞｼｯｸM-PRO" w:hint="eastAsia"/>
        </w:rPr>
        <w:t>（１）　情報サービス業</w:t>
      </w:r>
    </w:p>
    <w:p w14:paraId="53F83B0E" w14:textId="77777777" w:rsidR="00DB7E93" w:rsidRPr="00DB7E93" w:rsidRDefault="00DB7E93" w:rsidP="00DB7E93">
      <w:pPr>
        <w:rPr>
          <w:rFonts w:ascii="HG丸ｺﾞｼｯｸM-PRO" w:eastAsia="HG丸ｺﾞｼｯｸM-PRO" w:hAnsi="HG丸ｺﾞｼｯｸM-PRO"/>
        </w:rPr>
      </w:pPr>
      <w:r w:rsidRPr="00DB7E93">
        <w:rPr>
          <w:rFonts w:ascii="HG丸ｺﾞｼｯｸM-PRO" w:eastAsia="HG丸ｺﾞｼｯｸM-PRO" w:hAnsi="HG丸ｺﾞｼｯｸM-PRO" w:hint="eastAsia"/>
        </w:rPr>
        <w:t>（２）　インターネット付随サービス業</w:t>
      </w:r>
    </w:p>
    <w:p w14:paraId="74FE5F26" w14:textId="77777777" w:rsidR="00DB7E93" w:rsidRPr="00DB7E93" w:rsidRDefault="00DB7E93" w:rsidP="00610E79">
      <w:pPr>
        <w:ind w:left="630" w:rightChars="50" w:right="105" w:hangingChars="300" w:hanging="630"/>
        <w:rPr>
          <w:rFonts w:ascii="HG丸ｺﾞｼｯｸM-PRO" w:eastAsia="HG丸ｺﾞｼｯｸM-PRO" w:hAnsi="HG丸ｺﾞｼｯｸM-PRO"/>
        </w:rPr>
      </w:pPr>
      <w:r w:rsidRPr="00DB7E93">
        <w:rPr>
          <w:rFonts w:ascii="HG丸ｺﾞｼｯｸM-PRO" w:eastAsia="HG丸ｺﾞｼｯｸM-PRO" w:hAnsi="HG丸ｺﾞｼｯｸM-PRO" w:hint="eastAsia"/>
        </w:rPr>
        <w:t>（３）　映像・音声・文字情報制作業（専ら情報通信技術を利用して業務を行うものに限る。）</w:t>
      </w:r>
    </w:p>
    <w:p w14:paraId="5D95378E" w14:textId="77777777" w:rsidR="00DB7E93" w:rsidRPr="00DB7E93" w:rsidRDefault="00DB7E93" w:rsidP="00DB7E93">
      <w:pPr>
        <w:rPr>
          <w:rFonts w:ascii="HG丸ｺﾞｼｯｸM-PRO" w:eastAsia="HG丸ｺﾞｼｯｸM-PRO" w:hAnsi="HG丸ｺﾞｼｯｸM-PRO"/>
        </w:rPr>
      </w:pPr>
      <w:r w:rsidRPr="00DB7E93">
        <w:rPr>
          <w:rFonts w:ascii="HG丸ｺﾞｼｯｸM-PRO" w:eastAsia="HG丸ｺﾞｼｯｸM-PRO" w:hAnsi="HG丸ｺﾞｼｯｸM-PRO" w:hint="eastAsia"/>
        </w:rPr>
        <w:t>（４）　学術・開発研究機関</w:t>
      </w:r>
    </w:p>
    <w:p w14:paraId="40811B14" w14:textId="77777777" w:rsidR="00DB7E93" w:rsidRPr="00DB7E93" w:rsidRDefault="00DB7E93" w:rsidP="00DB7E93">
      <w:pPr>
        <w:rPr>
          <w:rFonts w:ascii="HG丸ｺﾞｼｯｸM-PRO" w:eastAsia="HG丸ｺﾞｼｯｸM-PRO" w:hAnsi="HG丸ｺﾞｼｯｸM-PRO"/>
        </w:rPr>
      </w:pPr>
      <w:r w:rsidRPr="00DB7E93">
        <w:rPr>
          <w:rFonts w:ascii="HG丸ｺﾞｼｯｸM-PRO" w:eastAsia="HG丸ｺﾞｼｯｸM-PRO" w:hAnsi="HG丸ｺﾞｼｯｸM-PRO" w:hint="eastAsia"/>
        </w:rPr>
        <w:t>（５）　広告業（専ら情報通信技術を利用して業務を行うものに限る。）</w:t>
      </w:r>
    </w:p>
    <w:p w14:paraId="33F89599" w14:textId="77777777" w:rsidR="00DB7E93" w:rsidRPr="00DB7E93" w:rsidRDefault="00DB7E93" w:rsidP="00DB7E93">
      <w:pPr>
        <w:rPr>
          <w:rFonts w:ascii="HG丸ｺﾞｼｯｸM-PRO" w:eastAsia="HG丸ｺﾞｼｯｸM-PRO" w:hAnsi="HG丸ｺﾞｼｯｸM-PRO"/>
        </w:rPr>
      </w:pPr>
      <w:r w:rsidRPr="00DB7E93">
        <w:rPr>
          <w:rFonts w:ascii="HG丸ｺﾞｼｯｸM-PRO" w:eastAsia="HG丸ｺﾞｼｯｸM-PRO" w:hAnsi="HG丸ｺﾞｼｯｸM-PRO" w:hint="eastAsia"/>
        </w:rPr>
        <w:t>（６）　デザイン業（専ら情報通信技術を利用して業務を行うものに限る。）</w:t>
      </w:r>
    </w:p>
    <w:p w14:paraId="628FE56C" w14:textId="77777777" w:rsidR="00DB7E93" w:rsidRDefault="00DB7E93" w:rsidP="00DB7E93">
      <w:pPr>
        <w:rPr>
          <w:rFonts w:ascii="HG丸ｺﾞｼｯｸM-PRO" w:eastAsia="HG丸ｺﾞｼｯｸM-PRO" w:hAnsi="HG丸ｺﾞｼｯｸM-PRO"/>
        </w:rPr>
      </w:pPr>
      <w:r w:rsidRPr="00DB7E93">
        <w:rPr>
          <w:rFonts w:ascii="HG丸ｺﾞｼｯｸM-PRO" w:eastAsia="HG丸ｺﾞｼｯｸM-PRO" w:hAnsi="HG丸ｺﾞｼｯｸM-PRO" w:hint="eastAsia"/>
        </w:rPr>
        <w:t>（７）　コールセンター業</w:t>
      </w:r>
    </w:p>
    <w:p w14:paraId="37BD9C53" w14:textId="0D59B622" w:rsidR="000763EE" w:rsidRPr="00DB7E93" w:rsidRDefault="000763EE" w:rsidP="00DB7E93">
      <w:pPr>
        <w:rPr>
          <w:rFonts w:ascii="HG丸ｺﾞｼｯｸM-PRO" w:eastAsia="HG丸ｺﾞｼｯｸM-PRO" w:hAnsi="HG丸ｺﾞｼｯｸM-PRO" w:hint="eastAsia"/>
        </w:rPr>
      </w:pPr>
      <w:r w:rsidRPr="000763EE">
        <w:rPr>
          <w:rFonts w:ascii="HG丸ｺﾞｼｯｸM-PRO" w:eastAsia="HG丸ｺﾞｼｯｸM-PRO" w:hAnsi="HG丸ｺﾞｼｯｸM-PRO" w:hint="eastAsia"/>
        </w:rPr>
        <w:t>（８）　その他町長が特に認める業種</w:t>
      </w:r>
    </w:p>
    <w:p w14:paraId="2ECA480B" w14:textId="0F7115E9" w:rsidR="00701C9B" w:rsidRDefault="00701C9B" w:rsidP="00DB7E93">
      <w:pPr>
        <w:rPr>
          <w:rFonts w:ascii="HG丸ｺﾞｼｯｸM-PRO" w:eastAsia="HG丸ｺﾞｼｯｸM-PRO" w:hAnsi="HG丸ｺﾞｼｯｸM-PRO"/>
        </w:rPr>
      </w:pPr>
    </w:p>
    <w:p w14:paraId="60712A29" w14:textId="122E7012" w:rsidR="008236BC" w:rsidRDefault="00B0060D" w:rsidP="008236BC">
      <w:pPr>
        <w:rPr>
          <w:rFonts w:ascii="HG丸ｺﾞｼｯｸM-PRO" w:eastAsia="HG丸ｺﾞｼｯｸM-PRO" w:hAnsi="HG丸ｺﾞｼｯｸM-PRO"/>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t>６</w:t>
      </w:r>
      <w:r w:rsidR="008236BC" w:rsidRPr="00214AEE">
        <w:rPr>
          <w:rFonts w:ascii="HG丸ｺﾞｼｯｸM-PRO" w:eastAsia="HG丸ｺﾞｼｯｸM-PRO" w:hAnsi="HG丸ｺﾞｼｯｸM-PRO" w:hint="eastAsia"/>
          <w:b/>
          <w:bCs/>
          <w:sz w:val="24"/>
          <w:szCs w:val="20"/>
          <w:bdr w:val="single" w:sz="4" w:space="0" w:color="auto"/>
        </w:rPr>
        <w:t xml:space="preserve">　補助</w:t>
      </w:r>
      <w:r w:rsidR="008236BC">
        <w:rPr>
          <w:rFonts w:ascii="HG丸ｺﾞｼｯｸM-PRO" w:eastAsia="HG丸ｺﾞｼｯｸM-PRO" w:hAnsi="HG丸ｺﾞｼｯｸM-PRO" w:hint="eastAsia"/>
          <w:b/>
          <w:bCs/>
          <w:sz w:val="24"/>
          <w:szCs w:val="20"/>
          <w:bdr w:val="single" w:sz="4" w:space="0" w:color="auto"/>
        </w:rPr>
        <w:t>金の額</w:t>
      </w:r>
      <w:r w:rsidR="008236BC" w:rsidRPr="00214AEE">
        <w:rPr>
          <w:rFonts w:ascii="HG丸ｺﾞｼｯｸM-PRO" w:eastAsia="HG丸ｺﾞｼｯｸM-PRO" w:hAnsi="HG丸ｺﾞｼｯｸM-PRO" w:hint="eastAsia"/>
          <w:b/>
          <w:bCs/>
          <w:sz w:val="24"/>
          <w:szCs w:val="20"/>
          <w:bdr w:val="single" w:sz="4" w:space="0" w:color="auto"/>
        </w:rPr>
        <w:t xml:space="preserve">　　　　　　　　　　　　　　　　　　　　　　　　　　　　</w:t>
      </w:r>
    </w:p>
    <w:p w14:paraId="35552822" w14:textId="6EB3C4A7" w:rsidR="00307386" w:rsidRPr="00307386" w:rsidRDefault="00307386" w:rsidP="00307386">
      <w:pPr>
        <w:ind w:firstLineChars="100" w:firstLine="210"/>
        <w:rPr>
          <w:rFonts w:ascii="HG丸ｺﾞｼｯｸM-PRO" w:eastAsia="HG丸ｺﾞｼｯｸM-PRO" w:hAnsi="HG丸ｺﾞｼｯｸM-PRO"/>
        </w:rPr>
      </w:pPr>
      <w:r w:rsidRPr="00307386">
        <w:rPr>
          <w:rFonts w:ascii="HG丸ｺﾞｼｯｸM-PRO" w:eastAsia="HG丸ｺﾞｼｯｸM-PRO" w:hAnsi="HG丸ｺﾞｼｯｸM-PRO" w:hint="eastAsia"/>
        </w:rPr>
        <w:t>補助金の対象となる経費及び補助金の額は、</w:t>
      </w:r>
      <w:r>
        <w:rPr>
          <w:rFonts w:ascii="HG丸ｺﾞｼｯｸM-PRO" w:eastAsia="HG丸ｺﾞｼｯｸM-PRO" w:hAnsi="HG丸ｺﾞｼｯｸM-PRO" w:hint="eastAsia"/>
        </w:rPr>
        <w:t>次</w:t>
      </w:r>
      <w:r w:rsidRPr="00307386">
        <w:rPr>
          <w:rFonts w:ascii="HG丸ｺﾞｼｯｸM-PRO" w:eastAsia="HG丸ｺﾞｼｯｸM-PRO" w:hAnsi="HG丸ｺﾞｼｯｸM-PRO" w:hint="eastAsia"/>
        </w:rPr>
        <w:t>のとおり</w:t>
      </w:r>
      <w:r w:rsidR="009734AF">
        <w:rPr>
          <w:rFonts w:ascii="HG丸ｺﾞｼｯｸM-PRO" w:eastAsia="HG丸ｺﾞｼｯｸM-PRO" w:hAnsi="HG丸ｺﾞｼｯｸM-PRO" w:hint="eastAsia"/>
        </w:rPr>
        <w:t>です</w:t>
      </w:r>
      <w:r w:rsidRPr="00307386">
        <w:rPr>
          <w:rFonts w:ascii="HG丸ｺﾞｼｯｸM-PRO" w:eastAsia="HG丸ｺﾞｼｯｸM-PRO" w:hAnsi="HG丸ｺﾞｼｯｸM-PRO" w:hint="eastAsia"/>
        </w:rPr>
        <w:t>。</w:t>
      </w:r>
    </w:p>
    <w:p w14:paraId="5E82283C" w14:textId="0AECF599" w:rsidR="008236BC" w:rsidRDefault="00307386" w:rsidP="009734AF">
      <w:pPr>
        <w:ind w:firstLineChars="100" w:firstLine="210"/>
        <w:rPr>
          <w:rFonts w:ascii="HG丸ｺﾞｼｯｸM-PRO" w:eastAsia="HG丸ｺﾞｼｯｸM-PRO" w:hAnsi="HG丸ｺﾞｼｯｸM-PRO" w:hint="eastAsia"/>
          <w:b/>
          <w:bCs/>
          <w:sz w:val="24"/>
          <w:szCs w:val="20"/>
          <w:bdr w:val="single" w:sz="4" w:space="0" w:color="auto"/>
        </w:rPr>
      </w:pPr>
      <w:r w:rsidRPr="00307386">
        <w:rPr>
          <w:rFonts w:ascii="HG丸ｺﾞｼｯｸM-PRO" w:eastAsia="HG丸ｺﾞｼｯｸM-PRO" w:hAnsi="HG丸ｺﾞｼｯｸM-PRO" w:hint="eastAsia"/>
        </w:rPr>
        <w:t>補助金の交付対象期間は、事業開始日が属する月の翌月から起算して３年を経過する日の属する月までの間と</w:t>
      </w:r>
      <w:r w:rsidR="009734AF">
        <w:rPr>
          <w:rFonts w:ascii="HG丸ｺﾞｼｯｸM-PRO" w:eastAsia="HG丸ｺﾞｼｯｸM-PRO" w:hAnsi="HG丸ｺﾞｼｯｸM-PRO" w:hint="eastAsia"/>
        </w:rPr>
        <w:t>します</w:t>
      </w:r>
      <w:r w:rsidRPr="00307386">
        <w:rPr>
          <w:rFonts w:ascii="HG丸ｺﾞｼｯｸM-PRO" w:eastAsia="HG丸ｺﾞｼｯｸM-PRO" w:hAnsi="HG丸ｺﾞｼｯｸM-PRO" w:hint="eastAsia"/>
        </w:rPr>
        <w:t>。</w:t>
      </w:r>
    </w:p>
    <w:tbl>
      <w:tblPr>
        <w:tblStyle w:val="a9"/>
        <w:tblW w:w="8364" w:type="dxa"/>
        <w:tblInd w:w="-5" w:type="dxa"/>
        <w:tblLook w:val="04A0" w:firstRow="1" w:lastRow="0" w:firstColumn="1" w:lastColumn="0" w:noHBand="0" w:noVBand="1"/>
      </w:tblPr>
      <w:tblGrid>
        <w:gridCol w:w="2127"/>
        <w:gridCol w:w="3260"/>
        <w:gridCol w:w="2977"/>
      </w:tblGrid>
      <w:tr w:rsidR="008236BC" w:rsidRPr="008236BC" w14:paraId="533D254B" w14:textId="77777777" w:rsidTr="008236BC">
        <w:tc>
          <w:tcPr>
            <w:tcW w:w="2127" w:type="dxa"/>
          </w:tcPr>
          <w:p w14:paraId="7EEAE021" w14:textId="77777777"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 xml:space="preserve">　区分</w:t>
            </w:r>
          </w:p>
        </w:tc>
        <w:tc>
          <w:tcPr>
            <w:tcW w:w="3260" w:type="dxa"/>
          </w:tcPr>
          <w:p w14:paraId="13A54694" w14:textId="77777777"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補助対象経費</w:t>
            </w:r>
          </w:p>
        </w:tc>
        <w:tc>
          <w:tcPr>
            <w:tcW w:w="2977" w:type="dxa"/>
          </w:tcPr>
          <w:p w14:paraId="46916785" w14:textId="77777777"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補助金の額</w:t>
            </w:r>
          </w:p>
        </w:tc>
      </w:tr>
      <w:tr w:rsidR="008236BC" w:rsidRPr="008236BC" w14:paraId="220FCDC7" w14:textId="77777777" w:rsidTr="008236BC">
        <w:tc>
          <w:tcPr>
            <w:tcW w:w="2127" w:type="dxa"/>
          </w:tcPr>
          <w:p w14:paraId="6BCC8F20" w14:textId="77777777"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１　不動産賃借料</w:t>
            </w:r>
          </w:p>
        </w:tc>
        <w:tc>
          <w:tcPr>
            <w:tcW w:w="3260" w:type="dxa"/>
          </w:tcPr>
          <w:p w14:paraId="219BB982" w14:textId="77777777"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（１）サテライトオフィス（同一敷地内の駐車場を含む。）事業の用に供する不動産の賃借料（敷金、礼金、共益費等は除く。）</w:t>
            </w:r>
          </w:p>
          <w:p w14:paraId="6E2885DE" w14:textId="77777777"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（２）常用雇用労働者の住居の用に供する不動産の賃借料（敷金、礼金、共益費等は除く。）のうち補助対象者が負担する経費</w:t>
            </w:r>
          </w:p>
        </w:tc>
        <w:tc>
          <w:tcPr>
            <w:tcW w:w="2977" w:type="dxa"/>
          </w:tcPr>
          <w:p w14:paraId="2AF794D9" w14:textId="4A7DCC7E"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補助対象経費に２分の１を乗じて得た額以内とし、各年度３０万円を限度と</w:t>
            </w:r>
            <w:r>
              <w:rPr>
                <w:rFonts w:ascii="HG丸ｺﾞｼｯｸM-PRO" w:eastAsia="HG丸ｺﾞｼｯｸM-PRO" w:hAnsi="HG丸ｺﾞｼｯｸM-PRO" w:hint="eastAsia"/>
              </w:rPr>
              <w:t>します</w:t>
            </w:r>
            <w:r w:rsidRPr="008236BC">
              <w:rPr>
                <w:rFonts w:ascii="HG丸ｺﾞｼｯｸM-PRO" w:eastAsia="HG丸ｺﾞｼｯｸM-PRO" w:hAnsi="HG丸ｺﾞｼｯｸM-PRO" w:hint="eastAsia"/>
              </w:rPr>
              <w:t>。</w:t>
            </w:r>
          </w:p>
          <w:p w14:paraId="77160020" w14:textId="77777777" w:rsidR="008236BC" w:rsidRPr="008236BC" w:rsidRDefault="008236BC" w:rsidP="008236BC">
            <w:pPr>
              <w:rPr>
                <w:rFonts w:ascii="HG丸ｺﾞｼｯｸM-PRO" w:eastAsia="HG丸ｺﾞｼｯｸM-PRO" w:hAnsi="HG丸ｺﾞｼｯｸM-PRO"/>
              </w:rPr>
            </w:pPr>
          </w:p>
        </w:tc>
      </w:tr>
      <w:tr w:rsidR="008236BC" w:rsidRPr="008236BC" w14:paraId="7DCEA1F3" w14:textId="77777777" w:rsidTr="008236BC">
        <w:tc>
          <w:tcPr>
            <w:tcW w:w="2127" w:type="dxa"/>
          </w:tcPr>
          <w:p w14:paraId="53561266" w14:textId="77777777"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２　通信回線使用料</w:t>
            </w:r>
          </w:p>
        </w:tc>
        <w:tc>
          <w:tcPr>
            <w:tcW w:w="3260" w:type="dxa"/>
          </w:tcPr>
          <w:p w14:paraId="280CBB5B" w14:textId="77777777"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サテライトオフィスで使用する通信回線に要する経費</w:t>
            </w:r>
          </w:p>
        </w:tc>
        <w:tc>
          <w:tcPr>
            <w:tcW w:w="2977" w:type="dxa"/>
          </w:tcPr>
          <w:p w14:paraId="729FF6DE" w14:textId="33978667" w:rsidR="008236BC" w:rsidRPr="008236BC" w:rsidRDefault="008236BC" w:rsidP="008236BC">
            <w:pPr>
              <w:rPr>
                <w:rFonts w:ascii="HG丸ｺﾞｼｯｸM-PRO" w:eastAsia="HG丸ｺﾞｼｯｸM-PRO" w:hAnsi="HG丸ｺﾞｼｯｸM-PRO"/>
              </w:rPr>
            </w:pPr>
            <w:r w:rsidRPr="008236BC">
              <w:rPr>
                <w:rFonts w:ascii="HG丸ｺﾞｼｯｸM-PRO" w:eastAsia="HG丸ｺﾞｼｯｸM-PRO" w:hAnsi="HG丸ｺﾞｼｯｸM-PRO" w:hint="eastAsia"/>
              </w:rPr>
              <w:t>補助対象経費に２分の１を乗じて得た額以内とし、各年度３万６，０００円を限度と</w:t>
            </w:r>
            <w:r>
              <w:rPr>
                <w:rFonts w:ascii="HG丸ｺﾞｼｯｸM-PRO" w:eastAsia="HG丸ｺﾞｼｯｸM-PRO" w:hAnsi="HG丸ｺﾞｼｯｸM-PRO" w:hint="eastAsia"/>
              </w:rPr>
              <w:t>します</w:t>
            </w:r>
            <w:r w:rsidRPr="008236BC">
              <w:rPr>
                <w:rFonts w:ascii="HG丸ｺﾞｼｯｸM-PRO" w:eastAsia="HG丸ｺﾞｼｯｸM-PRO" w:hAnsi="HG丸ｺﾞｼｯｸM-PRO" w:hint="eastAsia"/>
              </w:rPr>
              <w:t>。</w:t>
            </w:r>
          </w:p>
        </w:tc>
      </w:tr>
    </w:tbl>
    <w:p w14:paraId="54CE91EA" w14:textId="77777777" w:rsidR="008236BC" w:rsidRDefault="008236BC" w:rsidP="00DB7E93">
      <w:pPr>
        <w:rPr>
          <w:rFonts w:ascii="HG丸ｺﾞｼｯｸM-PRO" w:eastAsia="HG丸ｺﾞｼｯｸM-PRO" w:hAnsi="HG丸ｺﾞｼｯｸM-PRO"/>
        </w:rPr>
      </w:pPr>
    </w:p>
    <w:p w14:paraId="3081EF39" w14:textId="77777777" w:rsidR="007E6360" w:rsidRDefault="007E6360" w:rsidP="00DB7E93">
      <w:pPr>
        <w:rPr>
          <w:rFonts w:ascii="HG丸ｺﾞｼｯｸM-PRO" w:eastAsia="HG丸ｺﾞｼｯｸM-PRO" w:hAnsi="HG丸ｺﾞｼｯｸM-PRO" w:hint="eastAsia"/>
        </w:rPr>
      </w:pPr>
    </w:p>
    <w:p w14:paraId="231AB49E" w14:textId="43F6DF9D" w:rsidR="00B0060D" w:rsidRDefault="00B0060D" w:rsidP="00B0060D">
      <w:pPr>
        <w:rPr>
          <w:rFonts w:ascii="HG丸ｺﾞｼｯｸM-PRO" w:eastAsia="HG丸ｺﾞｼｯｸM-PRO" w:hAnsi="HG丸ｺﾞｼｯｸM-PRO"/>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lastRenderedPageBreak/>
        <w:t>７</w:t>
      </w:r>
      <w:r w:rsidRPr="00214AEE">
        <w:rPr>
          <w:rFonts w:ascii="HG丸ｺﾞｼｯｸM-PRO" w:eastAsia="HG丸ｺﾞｼｯｸM-PRO" w:hAnsi="HG丸ｺﾞｼｯｸM-PRO" w:hint="eastAsia"/>
          <w:b/>
          <w:bCs/>
          <w:sz w:val="24"/>
          <w:szCs w:val="20"/>
          <w:bdr w:val="single" w:sz="4" w:space="0" w:color="auto"/>
        </w:rPr>
        <w:t xml:space="preserve">　</w:t>
      </w:r>
      <w:r w:rsidR="005C74E1">
        <w:rPr>
          <w:rFonts w:ascii="HG丸ｺﾞｼｯｸM-PRO" w:eastAsia="HG丸ｺﾞｼｯｸM-PRO" w:hAnsi="HG丸ｺﾞｼｯｸM-PRO" w:hint="eastAsia"/>
          <w:b/>
          <w:bCs/>
          <w:sz w:val="24"/>
          <w:szCs w:val="20"/>
          <w:bdr w:val="single" w:sz="4" w:space="0" w:color="auto"/>
        </w:rPr>
        <w:t>書類記入上の注意</w:t>
      </w:r>
      <w:r w:rsidRPr="00214AEE">
        <w:rPr>
          <w:rFonts w:ascii="HG丸ｺﾞｼｯｸM-PRO" w:eastAsia="HG丸ｺﾞｼｯｸM-PRO" w:hAnsi="HG丸ｺﾞｼｯｸM-PRO" w:hint="eastAsia"/>
          <w:b/>
          <w:bCs/>
          <w:sz w:val="24"/>
          <w:szCs w:val="20"/>
          <w:bdr w:val="single" w:sz="4" w:space="0" w:color="auto"/>
        </w:rPr>
        <w:t xml:space="preserve">　　　　　　　　　　　　　　　　　　　　　　　　　　</w:t>
      </w:r>
    </w:p>
    <w:p w14:paraId="134DC0A0" w14:textId="7A6E924B" w:rsidR="00C60F63" w:rsidRPr="00C60F63" w:rsidRDefault="00C60F63" w:rsidP="00C60F63">
      <w:pPr>
        <w:ind w:left="210" w:hangingChars="100" w:hanging="210"/>
        <w:rPr>
          <w:rFonts w:ascii="HG丸ｺﾞｼｯｸM-PRO" w:eastAsia="HG丸ｺﾞｼｯｸM-PRO" w:hAnsi="HG丸ｺﾞｼｯｸM-PRO"/>
        </w:rPr>
      </w:pPr>
      <w:r w:rsidRPr="00C60F63">
        <w:rPr>
          <w:rFonts w:ascii="HG丸ｺﾞｼｯｸM-PRO" w:eastAsia="HG丸ｺﾞｼｯｸM-PRO" w:hAnsi="HG丸ｺﾞｼｯｸM-PRO" w:hint="eastAsia"/>
        </w:rPr>
        <w:t>■　書類に不備、不足がある場合は、申請を受理できなかったり、補助金の支払いができなかったりしますので、申請者（代理人を定めた場合は代理人）</w:t>
      </w:r>
      <w:r w:rsidRPr="00C60F63">
        <w:rPr>
          <w:rFonts w:ascii="HG丸ｺﾞｼｯｸM-PRO" w:eastAsia="HG丸ｺﾞｼｯｸM-PRO" w:hAnsi="HG丸ｺﾞｼｯｸM-PRO"/>
        </w:rPr>
        <w:t xml:space="preserve"> の責任に</w:t>
      </w:r>
      <w:r w:rsidRPr="00C60F63">
        <w:rPr>
          <w:rFonts w:ascii="HG丸ｺﾞｼｯｸM-PRO" w:eastAsia="HG丸ｺﾞｼｯｸM-PRO" w:hAnsi="HG丸ｺﾞｼｯｸM-PRO" w:hint="eastAsia"/>
        </w:rPr>
        <w:t>おいて必要書類を揃えていただくようお願いします。</w:t>
      </w:r>
    </w:p>
    <w:p w14:paraId="28E3801C" w14:textId="77777777" w:rsidR="00C60F63" w:rsidRPr="00C60F63" w:rsidRDefault="00C60F63" w:rsidP="00C60F63">
      <w:pPr>
        <w:rPr>
          <w:rFonts w:ascii="HG丸ｺﾞｼｯｸM-PRO" w:eastAsia="HG丸ｺﾞｼｯｸM-PRO" w:hAnsi="HG丸ｺﾞｼｯｸM-PRO"/>
        </w:rPr>
      </w:pPr>
      <w:r w:rsidRPr="00C60F63">
        <w:rPr>
          <w:rFonts w:ascii="HG丸ｺﾞｼｯｸM-PRO" w:eastAsia="HG丸ｺﾞｼｯｸM-PRO" w:hAnsi="HG丸ｺﾞｼｯｸM-PRO" w:hint="eastAsia"/>
        </w:rPr>
        <w:t>■　申請書類は、パソコン入力又は黒色のボールペンで丁寧に記入してください。</w:t>
      </w:r>
    </w:p>
    <w:p w14:paraId="3AB67EAD" w14:textId="77777777" w:rsidR="00C60F63" w:rsidRPr="00C60F63" w:rsidRDefault="00C60F63" w:rsidP="00C60F63">
      <w:pPr>
        <w:ind w:firstLineChars="100" w:firstLine="210"/>
        <w:rPr>
          <w:rFonts w:ascii="HG丸ｺﾞｼｯｸM-PRO" w:eastAsia="HG丸ｺﾞｼｯｸM-PRO" w:hAnsi="HG丸ｺﾞｼｯｸM-PRO"/>
        </w:rPr>
      </w:pPr>
      <w:r w:rsidRPr="00C60F63">
        <w:rPr>
          <w:rFonts w:ascii="HG丸ｺﾞｼｯｸM-PRO" w:eastAsia="HG丸ｺﾞｼｯｸM-PRO" w:hAnsi="HG丸ｺﾞｼｯｸM-PRO" w:hint="eastAsia"/>
        </w:rPr>
        <w:t>消えるボールペンや鉛筆は使用しないでください。</w:t>
      </w:r>
    </w:p>
    <w:p w14:paraId="062677C9" w14:textId="77777777" w:rsidR="00C60F63" w:rsidRPr="00C60F63" w:rsidRDefault="00C60F63" w:rsidP="00C60F63">
      <w:pPr>
        <w:rPr>
          <w:rFonts w:ascii="HG丸ｺﾞｼｯｸM-PRO" w:eastAsia="HG丸ｺﾞｼｯｸM-PRO" w:hAnsi="HG丸ｺﾞｼｯｸM-PRO"/>
        </w:rPr>
      </w:pPr>
      <w:r w:rsidRPr="00C60F63">
        <w:rPr>
          <w:rFonts w:ascii="HG丸ｺﾞｼｯｸM-PRO" w:eastAsia="HG丸ｺﾞｼｯｸM-PRO" w:hAnsi="HG丸ｺﾞｼｯｸM-PRO" w:hint="eastAsia"/>
        </w:rPr>
        <w:t>■　申請書類に押印する印鑑は、全て同一のものを使用してください。</w:t>
      </w:r>
    </w:p>
    <w:p w14:paraId="58898B91" w14:textId="3D7DADF9" w:rsidR="00C60F63" w:rsidRPr="00C60F63" w:rsidRDefault="00C60F63" w:rsidP="00C60F63">
      <w:pPr>
        <w:ind w:left="210" w:hangingChars="100" w:hanging="210"/>
        <w:rPr>
          <w:rFonts w:ascii="HG丸ｺﾞｼｯｸM-PRO" w:eastAsia="HG丸ｺﾞｼｯｸM-PRO" w:hAnsi="HG丸ｺﾞｼｯｸM-PRO"/>
        </w:rPr>
      </w:pPr>
      <w:r w:rsidRPr="00C60F63">
        <w:rPr>
          <w:rFonts w:ascii="HG丸ｺﾞｼｯｸM-PRO" w:eastAsia="HG丸ｺﾞｼｯｸM-PRO" w:hAnsi="HG丸ｺﾞｼｯｸM-PRO" w:hint="eastAsia"/>
        </w:rPr>
        <w:t>■　申請書類の訂正には、修正テープ又は修正液は使用しないでください。二重線で訂正し、訂正印を押してください。</w:t>
      </w:r>
    </w:p>
    <w:p w14:paraId="40CD67FA" w14:textId="2FBC1278" w:rsidR="00B0060D" w:rsidRDefault="00C60F63" w:rsidP="00C60F63">
      <w:pPr>
        <w:rPr>
          <w:rFonts w:ascii="HG丸ｺﾞｼｯｸM-PRO" w:eastAsia="HG丸ｺﾞｼｯｸM-PRO" w:hAnsi="HG丸ｺﾞｼｯｸM-PRO"/>
        </w:rPr>
      </w:pPr>
      <w:r w:rsidRPr="00C60F63">
        <w:rPr>
          <w:rFonts w:ascii="HG丸ｺﾞｼｯｸM-PRO" w:eastAsia="HG丸ｺﾞｼｯｸM-PRO" w:hAnsi="HG丸ｺﾞｼｯｸM-PRO" w:hint="eastAsia"/>
        </w:rPr>
        <w:t>■　申請関係書類は返却しません。必要な場合は、事前にコピーを取ってください。</w:t>
      </w:r>
    </w:p>
    <w:p w14:paraId="0B1D344B" w14:textId="77777777" w:rsidR="002C2E7D" w:rsidRDefault="002C2E7D" w:rsidP="00C60F63">
      <w:pPr>
        <w:rPr>
          <w:rFonts w:ascii="HG丸ｺﾞｼｯｸM-PRO" w:eastAsia="HG丸ｺﾞｼｯｸM-PRO" w:hAnsi="HG丸ｺﾞｼｯｸM-PRO"/>
        </w:rPr>
      </w:pPr>
    </w:p>
    <w:p w14:paraId="3BF9C7C1" w14:textId="7C03E5A8" w:rsidR="002C2E7D" w:rsidRDefault="002C2E7D" w:rsidP="002C2E7D">
      <w:pPr>
        <w:rPr>
          <w:rFonts w:ascii="HG丸ｺﾞｼｯｸM-PRO" w:eastAsia="HG丸ｺﾞｼｯｸM-PRO" w:hAnsi="HG丸ｺﾞｼｯｸM-PRO" w:hint="eastAsia"/>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t>８</w:t>
      </w:r>
      <w:r w:rsidRPr="00214AEE">
        <w:rPr>
          <w:rFonts w:ascii="HG丸ｺﾞｼｯｸM-PRO" w:eastAsia="HG丸ｺﾞｼｯｸM-PRO" w:hAnsi="HG丸ｺﾞｼｯｸM-PRO" w:hint="eastAsia"/>
          <w:b/>
          <w:bCs/>
          <w:sz w:val="24"/>
          <w:szCs w:val="20"/>
          <w:bdr w:val="single" w:sz="4" w:space="0" w:color="auto"/>
        </w:rPr>
        <w:t xml:space="preserve">　</w:t>
      </w:r>
      <w:r>
        <w:rPr>
          <w:rFonts w:ascii="HG丸ｺﾞｼｯｸM-PRO" w:eastAsia="HG丸ｺﾞｼｯｸM-PRO" w:hAnsi="HG丸ｺﾞｼｯｸM-PRO" w:hint="eastAsia"/>
          <w:b/>
          <w:bCs/>
          <w:sz w:val="24"/>
          <w:szCs w:val="20"/>
          <w:bdr w:val="single" w:sz="4" w:space="0" w:color="auto"/>
        </w:rPr>
        <w:t>申請から交付までの必要書類</w:t>
      </w:r>
      <w:r w:rsidRPr="00214AEE">
        <w:rPr>
          <w:rFonts w:ascii="HG丸ｺﾞｼｯｸM-PRO" w:eastAsia="HG丸ｺﾞｼｯｸM-PRO" w:hAnsi="HG丸ｺﾞｼｯｸM-PRO" w:hint="eastAsia"/>
          <w:b/>
          <w:bCs/>
          <w:sz w:val="24"/>
          <w:szCs w:val="20"/>
          <w:bdr w:val="single" w:sz="4" w:space="0" w:color="auto"/>
        </w:rPr>
        <w:t xml:space="preserve">　　　　　　　　　　　　　　　　　　　　　　　　</w:t>
      </w:r>
    </w:p>
    <w:p w14:paraId="241758A7" w14:textId="7FB91FBF" w:rsidR="002C2E7D" w:rsidRDefault="002C2E7D" w:rsidP="002C2E7D">
      <w:pPr>
        <w:rPr>
          <w:rFonts w:ascii="HG丸ｺﾞｼｯｸM-PRO" w:eastAsia="HG丸ｺﾞｼｯｸM-PRO" w:hAnsi="HG丸ｺﾞｼｯｸM-PRO"/>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t>交付対象者の指定申請</w:t>
      </w:r>
      <w:r w:rsidRPr="00214AEE">
        <w:rPr>
          <w:rFonts w:ascii="HG丸ｺﾞｼｯｸM-PRO" w:eastAsia="HG丸ｺﾞｼｯｸM-PRO" w:hAnsi="HG丸ｺﾞｼｯｸM-PRO" w:hint="eastAsia"/>
          <w:b/>
          <w:bCs/>
          <w:sz w:val="24"/>
          <w:szCs w:val="20"/>
          <w:bdr w:val="single" w:sz="4" w:space="0" w:color="auto"/>
        </w:rPr>
        <w:t xml:space="preserve">　　</w:t>
      </w:r>
    </w:p>
    <w:p w14:paraId="3413F4FF" w14:textId="79B7B4B0" w:rsidR="002C2E7D" w:rsidRDefault="002C2E7D" w:rsidP="00AE307A">
      <w:pPr>
        <w:ind w:firstLineChars="100" w:firstLine="210"/>
        <w:rPr>
          <w:rFonts w:ascii="HG丸ｺﾞｼｯｸM-PRO" w:eastAsia="HG丸ｺﾞｼｯｸM-PRO" w:hAnsi="HG丸ｺﾞｼｯｸM-PRO"/>
        </w:rPr>
      </w:pPr>
      <w:r w:rsidRPr="002C2E7D">
        <w:rPr>
          <w:rFonts w:ascii="HG丸ｺﾞｼｯｸM-PRO" w:eastAsia="HG丸ｺﾞｼｯｸM-PRO" w:hAnsi="HG丸ｺﾞｼｯｸM-PRO" w:hint="eastAsia"/>
        </w:rPr>
        <w:t>サテライトオフィスにおいて事業を開始する日（以下「事業開始日」という。）の３０日前までに、指定申請書（様式第１号）に次に掲げる書類を添えて、</w:t>
      </w:r>
      <w:r>
        <w:rPr>
          <w:rFonts w:ascii="HG丸ｺﾞｼｯｸM-PRO" w:eastAsia="HG丸ｺﾞｼｯｸM-PRO" w:hAnsi="HG丸ｺﾞｼｯｸM-PRO" w:hint="eastAsia"/>
        </w:rPr>
        <w:t>提出してください。</w:t>
      </w:r>
    </w:p>
    <w:p w14:paraId="01D398AA" w14:textId="77777777" w:rsidR="00AE307A" w:rsidRPr="00AE307A" w:rsidRDefault="00AE307A" w:rsidP="00AE307A">
      <w:pPr>
        <w:rPr>
          <w:rFonts w:ascii="HG丸ｺﾞｼｯｸM-PRO" w:eastAsia="HG丸ｺﾞｼｯｸM-PRO" w:hAnsi="HG丸ｺﾞｼｯｸM-PRO"/>
        </w:rPr>
      </w:pPr>
      <w:r w:rsidRPr="00AE307A">
        <w:rPr>
          <w:rFonts w:ascii="HG丸ｺﾞｼｯｸM-PRO" w:eastAsia="HG丸ｺﾞｼｯｸM-PRO" w:hAnsi="HG丸ｺﾞｼｯｸM-PRO" w:hint="eastAsia"/>
        </w:rPr>
        <w:t>（１）　事業計画書</w:t>
      </w:r>
    </w:p>
    <w:p w14:paraId="2D9469A8" w14:textId="77777777" w:rsidR="00AE307A" w:rsidRPr="00AE307A" w:rsidRDefault="00AE307A" w:rsidP="00AE307A">
      <w:pPr>
        <w:rPr>
          <w:rFonts w:ascii="HG丸ｺﾞｼｯｸM-PRO" w:eastAsia="HG丸ｺﾞｼｯｸM-PRO" w:hAnsi="HG丸ｺﾞｼｯｸM-PRO"/>
        </w:rPr>
      </w:pPr>
      <w:r w:rsidRPr="00AE307A">
        <w:rPr>
          <w:rFonts w:ascii="HG丸ｺﾞｼｯｸM-PRO" w:eastAsia="HG丸ｺﾞｼｯｸM-PRO" w:hAnsi="HG丸ｺﾞｼｯｸM-PRO" w:hint="eastAsia"/>
        </w:rPr>
        <w:t>（２）　補助対象経費に関する明細書</w:t>
      </w:r>
    </w:p>
    <w:p w14:paraId="31A618D8" w14:textId="77777777" w:rsidR="00AE307A" w:rsidRPr="00AE307A" w:rsidRDefault="00AE307A" w:rsidP="00AE307A">
      <w:pPr>
        <w:rPr>
          <w:rFonts w:ascii="HG丸ｺﾞｼｯｸM-PRO" w:eastAsia="HG丸ｺﾞｼｯｸM-PRO" w:hAnsi="HG丸ｺﾞｼｯｸM-PRO"/>
        </w:rPr>
      </w:pPr>
      <w:r w:rsidRPr="00AE307A">
        <w:rPr>
          <w:rFonts w:ascii="HG丸ｺﾞｼｯｸM-PRO" w:eastAsia="HG丸ｺﾞｼｯｸM-PRO" w:hAnsi="HG丸ｺﾞｼｯｸM-PRO" w:hint="eastAsia"/>
        </w:rPr>
        <w:t>（３）　労働者の雇入れに関する計画書</w:t>
      </w:r>
    </w:p>
    <w:p w14:paraId="4C13D389" w14:textId="77777777" w:rsidR="00AE307A" w:rsidRPr="00AE307A" w:rsidRDefault="00AE307A" w:rsidP="00AE307A">
      <w:pPr>
        <w:rPr>
          <w:rFonts w:ascii="HG丸ｺﾞｼｯｸM-PRO" w:eastAsia="HG丸ｺﾞｼｯｸM-PRO" w:hAnsi="HG丸ｺﾞｼｯｸM-PRO"/>
        </w:rPr>
      </w:pPr>
      <w:r w:rsidRPr="00AE307A">
        <w:rPr>
          <w:rFonts w:ascii="HG丸ｺﾞｼｯｸM-PRO" w:eastAsia="HG丸ｺﾞｼｯｸM-PRO" w:hAnsi="HG丸ｺﾞｼｯｸM-PRO" w:hint="eastAsia"/>
        </w:rPr>
        <w:t>（４）　法人の登記事項証明書（共同体を構成する場合は、代表する構成員のもの）</w:t>
      </w:r>
    </w:p>
    <w:p w14:paraId="2FA70A09" w14:textId="77777777" w:rsidR="00AE307A" w:rsidRPr="00AE307A" w:rsidRDefault="00AE307A" w:rsidP="00AE307A">
      <w:pPr>
        <w:rPr>
          <w:rFonts w:ascii="HG丸ｺﾞｼｯｸM-PRO" w:eastAsia="HG丸ｺﾞｼｯｸM-PRO" w:hAnsi="HG丸ｺﾞｼｯｸM-PRO"/>
        </w:rPr>
      </w:pPr>
      <w:r w:rsidRPr="00AE307A">
        <w:rPr>
          <w:rFonts w:ascii="HG丸ｺﾞｼｯｸM-PRO" w:eastAsia="HG丸ｺﾞｼｯｸM-PRO" w:hAnsi="HG丸ｺﾞｼｯｸM-PRO" w:hint="eastAsia"/>
        </w:rPr>
        <w:t>（５）　定款又は寄附行為（共同体を構成する場合は、代表する構成員のもの）</w:t>
      </w:r>
    </w:p>
    <w:p w14:paraId="3638B7E3" w14:textId="77777777" w:rsidR="00AE307A" w:rsidRPr="00AE307A" w:rsidRDefault="00AE307A" w:rsidP="000763EE">
      <w:pPr>
        <w:ind w:left="630" w:hangingChars="300" w:hanging="630"/>
        <w:rPr>
          <w:rFonts w:ascii="HG丸ｺﾞｼｯｸM-PRO" w:eastAsia="HG丸ｺﾞｼｯｸM-PRO" w:hAnsi="HG丸ｺﾞｼｯｸM-PRO"/>
        </w:rPr>
      </w:pPr>
      <w:r w:rsidRPr="00AE307A">
        <w:rPr>
          <w:rFonts w:ascii="HG丸ｺﾞｼｯｸM-PRO" w:eastAsia="HG丸ｺﾞｼｯｸM-PRO" w:hAnsi="HG丸ｺﾞｼｯｸM-PRO" w:hint="eastAsia"/>
        </w:rPr>
        <w:t>（６）　法人税の納税証明書（その３の３）（共同体を構成する場合は、代表する構成員のもの）</w:t>
      </w:r>
    </w:p>
    <w:p w14:paraId="4CA6B780" w14:textId="38F35748" w:rsidR="002C2E7D" w:rsidRDefault="00AE307A" w:rsidP="00AE307A">
      <w:pPr>
        <w:rPr>
          <w:rFonts w:ascii="HG丸ｺﾞｼｯｸM-PRO" w:eastAsia="HG丸ｺﾞｼｯｸM-PRO" w:hAnsi="HG丸ｺﾞｼｯｸM-PRO"/>
        </w:rPr>
      </w:pPr>
      <w:r w:rsidRPr="00AE307A">
        <w:rPr>
          <w:rFonts w:ascii="HG丸ｺﾞｼｯｸM-PRO" w:eastAsia="HG丸ｺﾞｼｯｸM-PRO" w:hAnsi="HG丸ｺﾞｼｯｸM-PRO" w:hint="eastAsia"/>
        </w:rPr>
        <w:t>（７）　その他町長が必要と認める書類</w:t>
      </w:r>
    </w:p>
    <w:p w14:paraId="793C2BC1" w14:textId="77777777" w:rsidR="000763EE" w:rsidRDefault="000763EE" w:rsidP="00AE307A">
      <w:pPr>
        <w:rPr>
          <w:rFonts w:ascii="HG丸ｺﾞｼｯｸM-PRO" w:eastAsia="HG丸ｺﾞｼｯｸM-PRO" w:hAnsi="HG丸ｺﾞｼｯｸM-PRO"/>
        </w:rPr>
      </w:pPr>
    </w:p>
    <w:p w14:paraId="1F9DAF89" w14:textId="352AB40D" w:rsidR="00D139B5" w:rsidRPr="00D139B5" w:rsidRDefault="00D139B5" w:rsidP="00D139B5">
      <w:pPr>
        <w:rPr>
          <w:rFonts w:ascii="HG丸ｺﾞｼｯｸM-PRO" w:eastAsia="HG丸ｺﾞｼｯｸM-PRO" w:hAnsi="HG丸ｺﾞｼｯｸM-PRO" w:hint="eastAsia"/>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t>指定通知</w:t>
      </w:r>
      <w:r w:rsidR="000763EE" w:rsidRPr="00214AEE">
        <w:rPr>
          <w:rFonts w:ascii="HG丸ｺﾞｼｯｸM-PRO" w:eastAsia="HG丸ｺﾞｼｯｸM-PRO" w:hAnsi="HG丸ｺﾞｼｯｸM-PRO" w:hint="eastAsia"/>
          <w:b/>
          <w:bCs/>
          <w:sz w:val="24"/>
          <w:szCs w:val="20"/>
          <w:bdr w:val="single" w:sz="4" w:space="0" w:color="auto"/>
        </w:rPr>
        <w:t xml:space="preserve">　　　</w:t>
      </w:r>
      <w:r w:rsidR="00883A91">
        <w:rPr>
          <w:rFonts w:ascii="HG丸ｺﾞｼｯｸM-PRO" w:eastAsia="HG丸ｺﾞｼｯｸM-PRO" w:hAnsi="HG丸ｺﾞｼｯｸM-PRO" w:hint="eastAsia"/>
          <w:b/>
          <w:bCs/>
          <w:sz w:val="24"/>
          <w:szCs w:val="20"/>
          <w:bdr w:val="single" w:sz="4" w:space="0" w:color="auto"/>
        </w:rPr>
        <w:t xml:space="preserve">　　　　　　　　　　　　　　　　　　　　　　　　　　　</w:t>
      </w:r>
      <w:r w:rsidR="000763EE" w:rsidRPr="00214AEE">
        <w:rPr>
          <w:rFonts w:ascii="HG丸ｺﾞｼｯｸM-PRO" w:eastAsia="HG丸ｺﾞｼｯｸM-PRO" w:hAnsi="HG丸ｺﾞｼｯｸM-PRO" w:hint="eastAsia"/>
          <w:b/>
          <w:bCs/>
          <w:sz w:val="24"/>
          <w:szCs w:val="20"/>
          <w:bdr w:val="single" w:sz="4" w:space="0" w:color="auto"/>
        </w:rPr>
        <w:t xml:space="preserve">　</w:t>
      </w:r>
    </w:p>
    <w:p w14:paraId="232290C0" w14:textId="386B3B1E" w:rsidR="00D139B5" w:rsidRPr="00B233AC" w:rsidRDefault="00D139B5" w:rsidP="00D139B5">
      <w:pPr>
        <w:rPr>
          <w:rFonts w:ascii="HG丸ｺﾞｼｯｸM-PRO" w:eastAsia="HG丸ｺﾞｼｯｸM-PRO" w:hAnsi="HG丸ｺﾞｼｯｸM-PRO"/>
          <w:szCs w:val="16"/>
        </w:rPr>
      </w:pPr>
      <w:r w:rsidRPr="00B233AC">
        <w:rPr>
          <w:rFonts w:ascii="HG丸ｺﾞｼｯｸM-PRO" w:eastAsia="HG丸ｺﾞｼｯｸM-PRO" w:hAnsi="HG丸ｺﾞｼｯｸM-PRO" w:hint="eastAsia"/>
          <w:sz w:val="22"/>
          <w:szCs w:val="18"/>
        </w:rPr>
        <w:t xml:space="preserve">　</w:t>
      </w:r>
      <w:r w:rsidRPr="00B233AC">
        <w:rPr>
          <w:rFonts w:ascii="HG丸ｺﾞｼｯｸM-PRO" w:eastAsia="HG丸ｺﾞｼｯｸM-PRO" w:hAnsi="HG丸ｺﾞｼｯｸM-PRO" w:hint="eastAsia"/>
          <w:szCs w:val="16"/>
        </w:rPr>
        <w:t>町では、書類審査（必要に応じて現地確認）を行い、補助金の交付を決定したときは、その旨を指定通知書（様式第２号）</w:t>
      </w:r>
      <w:r w:rsidRPr="00B233AC">
        <w:rPr>
          <w:rFonts w:ascii="HG丸ｺﾞｼｯｸM-PRO" w:eastAsia="HG丸ｺﾞｼｯｸM-PRO" w:hAnsi="HG丸ｺﾞｼｯｸM-PRO"/>
          <w:szCs w:val="16"/>
        </w:rPr>
        <w:t>により通知します。</w:t>
      </w:r>
    </w:p>
    <w:p w14:paraId="26EFF09F" w14:textId="0194ED17" w:rsidR="00D139B5" w:rsidRDefault="00B233AC" w:rsidP="00B233AC">
      <w:pPr>
        <w:ind w:firstLineChars="100" w:firstLine="210"/>
        <w:rPr>
          <w:rFonts w:ascii="HG丸ｺﾞｼｯｸM-PRO" w:eastAsia="HG丸ｺﾞｼｯｸM-PRO" w:hAnsi="HG丸ｺﾞｼｯｸM-PRO"/>
        </w:rPr>
      </w:pPr>
      <w:r w:rsidRPr="00B233AC">
        <w:rPr>
          <w:rFonts w:ascii="HG丸ｺﾞｼｯｸM-PRO" w:eastAsia="HG丸ｺﾞｼｯｸM-PRO" w:hAnsi="HG丸ｺﾞｼｯｸM-PRO" w:hint="eastAsia"/>
        </w:rPr>
        <w:t>指定を受けた者は、指定申請書に記載された事項を変更しようとするときは</w:t>
      </w:r>
      <w:r>
        <w:rPr>
          <w:rFonts w:ascii="HG丸ｺﾞｼｯｸM-PRO" w:eastAsia="HG丸ｺﾞｼｯｸM-PRO" w:hAnsi="HG丸ｺﾞｼｯｸM-PRO" w:hint="eastAsia"/>
        </w:rPr>
        <w:t>、軽微な変更を除き、</w:t>
      </w:r>
      <w:r w:rsidRPr="00B233AC">
        <w:rPr>
          <w:rFonts w:ascii="HG丸ｺﾞｼｯｸM-PRO" w:eastAsia="HG丸ｺﾞｼｯｸM-PRO" w:hAnsi="HG丸ｺﾞｼｯｸM-PRO" w:hint="eastAsia"/>
        </w:rPr>
        <w:t>指定内容変更承認申請書（様式第３号）に変更の内容を確認することができる書類を添えて、</w:t>
      </w:r>
      <w:r w:rsidR="00752228">
        <w:rPr>
          <w:rFonts w:ascii="HG丸ｺﾞｼｯｸM-PRO" w:eastAsia="HG丸ｺﾞｼｯｸM-PRO" w:hAnsi="HG丸ｺﾞｼｯｸM-PRO" w:hint="eastAsia"/>
        </w:rPr>
        <w:t>提出してください</w:t>
      </w:r>
      <w:r w:rsidRPr="00B233AC">
        <w:rPr>
          <w:rFonts w:ascii="HG丸ｺﾞｼｯｸM-PRO" w:eastAsia="HG丸ｺﾞｼｯｸM-PRO" w:hAnsi="HG丸ｺﾞｼｯｸM-PRO" w:hint="eastAsia"/>
        </w:rPr>
        <w:t>。</w:t>
      </w:r>
    </w:p>
    <w:p w14:paraId="0AF4DAB0" w14:textId="7A0D9D8E" w:rsidR="00F124E3" w:rsidRDefault="00F124E3" w:rsidP="00B233A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町が書類</w:t>
      </w:r>
      <w:r w:rsidRPr="00F124E3">
        <w:rPr>
          <w:rFonts w:ascii="HG丸ｺﾞｼｯｸM-PRO" w:eastAsia="HG丸ｺﾞｼｯｸM-PRO" w:hAnsi="HG丸ｺﾞｼｯｸM-PRO" w:hint="eastAsia"/>
        </w:rPr>
        <w:t>審査</w:t>
      </w:r>
      <w:r>
        <w:rPr>
          <w:rFonts w:ascii="HG丸ｺﾞｼｯｸM-PRO" w:eastAsia="HG丸ｺﾞｼｯｸM-PRO" w:hAnsi="HG丸ｺﾞｼｯｸM-PRO" w:hint="eastAsia"/>
        </w:rPr>
        <w:t>を行い</w:t>
      </w:r>
      <w:r w:rsidRPr="00F124E3">
        <w:rPr>
          <w:rFonts w:ascii="HG丸ｺﾞｼｯｸM-PRO" w:eastAsia="HG丸ｺﾞｼｯｸM-PRO" w:hAnsi="HG丸ｺﾞｼｯｸM-PRO" w:hint="eastAsia"/>
        </w:rPr>
        <w:t>、適当であると決定したときは</w:t>
      </w:r>
      <w:r>
        <w:rPr>
          <w:rFonts w:ascii="HG丸ｺﾞｼｯｸM-PRO" w:eastAsia="HG丸ｺﾞｼｯｸM-PRO" w:hAnsi="HG丸ｺﾞｼｯｸM-PRO" w:hint="eastAsia"/>
        </w:rPr>
        <w:t>、</w:t>
      </w:r>
      <w:r w:rsidRPr="00F124E3">
        <w:rPr>
          <w:rFonts w:ascii="HG丸ｺﾞｼｯｸM-PRO" w:eastAsia="HG丸ｺﾞｼｯｸM-PRO" w:hAnsi="HG丸ｺﾞｼｯｸM-PRO" w:hint="eastAsia"/>
        </w:rPr>
        <w:t>指定内容変更承認書（様式第４号）に</w:t>
      </w:r>
      <w:r w:rsidRPr="00F124E3">
        <w:rPr>
          <w:rFonts w:ascii="HG丸ｺﾞｼｯｸM-PRO" w:eastAsia="HG丸ｺﾞｼｯｸM-PRO" w:hAnsi="HG丸ｺﾞｼｯｸM-PRO"/>
        </w:rPr>
        <w:t>より通知します。</w:t>
      </w:r>
    </w:p>
    <w:p w14:paraId="744E97CA" w14:textId="77777777" w:rsidR="00F760A1" w:rsidRDefault="00F760A1" w:rsidP="00F760A1">
      <w:pPr>
        <w:rPr>
          <w:rFonts w:ascii="HG丸ｺﾞｼｯｸM-PRO" w:eastAsia="HG丸ｺﾞｼｯｸM-PRO" w:hAnsi="HG丸ｺﾞｼｯｸM-PRO"/>
        </w:rPr>
      </w:pPr>
    </w:p>
    <w:p w14:paraId="3299E9AC" w14:textId="705662DF" w:rsidR="00F760A1" w:rsidRDefault="00F760A1" w:rsidP="00F760A1">
      <w:pPr>
        <w:rPr>
          <w:rFonts w:ascii="HG丸ｺﾞｼｯｸM-PRO" w:eastAsia="HG丸ｺﾞｼｯｸM-PRO" w:hAnsi="HG丸ｺﾞｼｯｸM-PRO"/>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t>補助金の交付申請</w:t>
      </w:r>
      <w:r w:rsidR="005763E2">
        <w:rPr>
          <w:rFonts w:ascii="HG丸ｺﾞｼｯｸM-PRO" w:eastAsia="HG丸ｺﾞｼｯｸM-PRO" w:hAnsi="HG丸ｺﾞｼｯｸM-PRO" w:hint="eastAsia"/>
          <w:b/>
          <w:bCs/>
          <w:sz w:val="24"/>
          <w:szCs w:val="20"/>
          <w:bdr w:val="single" w:sz="4" w:space="0" w:color="auto"/>
        </w:rPr>
        <w:t xml:space="preserve">　　　　　　　　　　　　　　　　　　　　　　　　　　　</w:t>
      </w:r>
      <w:r w:rsidRPr="00214AEE">
        <w:rPr>
          <w:rFonts w:ascii="HG丸ｺﾞｼｯｸM-PRO" w:eastAsia="HG丸ｺﾞｼｯｸM-PRO" w:hAnsi="HG丸ｺﾞｼｯｸM-PRO" w:hint="eastAsia"/>
          <w:b/>
          <w:bCs/>
          <w:sz w:val="24"/>
          <w:szCs w:val="20"/>
          <w:bdr w:val="single" w:sz="4" w:space="0" w:color="auto"/>
        </w:rPr>
        <w:t xml:space="preserve">　</w:t>
      </w:r>
    </w:p>
    <w:p w14:paraId="6606CF23" w14:textId="0400921F" w:rsidR="00F760A1" w:rsidRDefault="003E16CB" w:rsidP="00F760A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E16CB">
        <w:rPr>
          <w:rFonts w:ascii="HG丸ｺﾞｼｯｸM-PRO" w:eastAsia="HG丸ｺﾞｼｯｸM-PRO" w:hAnsi="HG丸ｺﾞｼｯｸM-PRO" w:hint="eastAsia"/>
        </w:rPr>
        <w:t>補助対象者が補助金の交付を受けようとするときは</w:t>
      </w:r>
      <w:r>
        <w:rPr>
          <w:rFonts w:ascii="HG丸ｺﾞｼｯｸM-PRO" w:eastAsia="HG丸ｺﾞｼｯｸM-PRO" w:hAnsi="HG丸ｺﾞｼｯｸM-PRO" w:hint="eastAsia"/>
        </w:rPr>
        <w:t>、</w:t>
      </w:r>
      <w:r w:rsidR="00E3718B" w:rsidRPr="00E3718B">
        <w:rPr>
          <w:rFonts w:ascii="HG丸ｺﾞｼｯｸM-PRO" w:eastAsia="HG丸ｺﾞｼｯｸM-PRO" w:hAnsi="HG丸ｺﾞｼｯｸM-PRO" w:hint="eastAsia"/>
        </w:rPr>
        <w:t>補助金の交付を受けようとする年度ごとに行うこととし、当該年度の３月３１日までに</w:t>
      </w:r>
      <w:r w:rsidR="00E3718B">
        <w:rPr>
          <w:rFonts w:ascii="HG丸ｺﾞｼｯｸM-PRO" w:eastAsia="HG丸ｺﾞｼｯｸM-PRO" w:hAnsi="HG丸ｺﾞｼｯｸM-PRO" w:hint="eastAsia"/>
        </w:rPr>
        <w:t>、</w:t>
      </w:r>
      <w:r w:rsidR="00E3718B" w:rsidRPr="003E16CB">
        <w:rPr>
          <w:rFonts w:ascii="HG丸ｺﾞｼｯｸM-PRO" w:eastAsia="HG丸ｺﾞｼｯｸM-PRO" w:hAnsi="HG丸ｺﾞｼｯｸM-PRO" w:hint="eastAsia"/>
        </w:rPr>
        <w:t>補助金交付申請書（様式第５号）に、</w:t>
      </w:r>
      <w:r w:rsidR="00E3718B" w:rsidRPr="003E16CB">
        <w:rPr>
          <w:rFonts w:ascii="HG丸ｺﾞｼｯｸM-PRO" w:eastAsia="HG丸ｺﾞｼｯｸM-PRO" w:hAnsi="HG丸ｺﾞｼｯｸM-PRO" w:hint="eastAsia"/>
        </w:rPr>
        <w:lastRenderedPageBreak/>
        <w:t>次に掲げる書類のうち必要なものを添えて、</w:t>
      </w:r>
      <w:r w:rsidRPr="003E16CB">
        <w:rPr>
          <w:rFonts w:ascii="HG丸ｺﾞｼｯｸM-PRO" w:eastAsia="HG丸ｺﾞｼｯｸM-PRO" w:hAnsi="HG丸ｺﾞｼｯｸM-PRO" w:hint="eastAsia"/>
        </w:rPr>
        <w:t>提出</w:t>
      </w:r>
      <w:r>
        <w:rPr>
          <w:rFonts w:ascii="HG丸ｺﾞｼｯｸM-PRO" w:eastAsia="HG丸ｺﾞｼｯｸM-PRO" w:hAnsi="HG丸ｺﾞｼｯｸM-PRO" w:hint="eastAsia"/>
        </w:rPr>
        <w:t>してください。</w:t>
      </w:r>
    </w:p>
    <w:p w14:paraId="6728CA03" w14:textId="77777777" w:rsidR="00E3718B" w:rsidRPr="00E3718B" w:rsidRDefault="00E3718B" w:rsidP="00E3718B">
      <w:pPr>
        <w:rPr>
          <w:rFonts w:ascii="HG丸ｺﾞｼｯｸM-PRO" w:eastAsia="HG丸ｺﾞｼｯｸM-PRO" w:hAnsi="HG丸ｺﾞｼｯｸM-PRO"/>
        </w:rPr>
      </w:pPr>
      <w:r w:rsidRPr="00E3718B">
        <w:rPr>
          <w:rFonts w:ascii="HG丸ｺﾞｼｯｸM-PRO" w:eastAsia="HG丸ｺﾞｼｯｸM-PRO" w:hAnsi="HG丸ｺﾞｼｯｸM-PRO" w:hint="eastAsia"/>
        </w:rPr>
        <w:t>（１）　事業実績書</w:t>
      </w:r>
    </w:p>
    <w:p w14:paraId="22DAB73F" w14:textId="77777777" w:rsidR="00E3718B" w:rsidRPr="00E3718B" w:rsidRDefault="00E3718B" w:rsidP="00E3718B">
      <w:pPr>
        <w:rPr>
          <w:rFonts w:ascii="HG丸ｺﾞｼｯｸM-PRO" w:eastAsia="HG丸ｺﾞｼｯｸM-PRO" w:hAnsi="HG丸ｺﾞｼｯｸM-PRO"/>
        </w:rPr>
      </w:pPr>
      <w:r w:rsidRPr="00E3718B">
        <w:rPr>
          <w:rFonts w:ascii="HG丸ｺﾞｼｯｸM-PRO" w:eastAsia="HG丸ｺﾞｼｯｸM-PRO" w:hAnsi="HG丸ｺﾞｼｯｸM-PRO" w:hint="eastAsia"/>
        </w:rPr>
        <w:t>（２）　常用雇用労働者の雇用を確認できる書類</w:t>
      </w:r>
    </w:p>
    <w:p w14:paraId="3BB4C3C7" w14:textId="77777777" w:rsidR="00E3718B" w:rsidRPr="00E3718B" w:rsidRDefault="00E3718B" w:rsidP="00E3718B">
      <w:pPr>
        <w:rPr>
          <w:rFonts w:ascii="HG丸ｺﾞｼｯｸM-PRO" w:eastAsia="HG丸ｺﾞｼｯｸM-PRO" w:hAnsi="HG丸ｺﾞｼｯｸM-PRO"/>
        </w:rPr>
      </w:pPr>
      <w:r w:rsidRPr="00E3718B">
        <w:rPr>
          <w:rFonts w:ascii="HG丸ｺﾞｼｯｸM-PRO" w:eastAsia="HG丸ｺﾞｼｯｸM-PRO" w:hAnsi="HG丸ｺﾞｼｯｸM-PRO" w:hint="eastAsia"/>
        </w:rPr>
        <w:t>（３）　補助金を受けようとする経費の契約状況等が確認できるもの（契約書の写し等）</w:t>
      </w:r>
    </w:p>
    <w:p w14:paraId="20C7859B" w14:textId="77777777" w:rsidR="00E3718B" w:rsidRPr="00E3718B" w:rsidRDefault="00E3718B" w:rsidP="00E3718B">
      <w:pPr>
        <w:rPr>
          <w:rFonts w:ascii="HG丸ｺﾞｼｯｸM-PRO" w:eastAsia="HG丸ｺﾞｼｯｸM-PRO" w:hAnsi="HG丸ｺﾞｼｯｸM-PRO"/>
        </w:rPr>
      </w:pPr>
      <w:r w:rsidRPr="00E3718B">
        <w:rPr>
          <w:rFonts w:ascii="HG丸ｺﾞｼｯｸM-PRO" w:eastAsia="HG丸ｺﾞｼｯｸM-PRO" w:hAnsi="HG丸ｺﾞｼｯｸM-PRO" w:hint="eastAsia"/>
        </w:rPr>
        <w:t>（４）　補助金に係る経費の支出に関する証拠書類の写し</w:t>
      </w:r>
    </w:p>
    <w:p w14:paraId="215D5CC2" w14:textId="77777777" w:rsidR="00E3718B" w:rsidRPr="00E3718B" w:rsidRDefault="00E3718B" w:rsidP="00E3718B">
      <w:pPr>
        <w:rPr>
          <w:rFonts w:ascii="HG丸ｺﾞｼｯｸM-PRO" w:eastAsia="HG丸ｺﾞｼｯｸM-PRO" w:hAnsi="HG丸ｺﾞｼｯｸM-PRO"/>
        </w:rPr>
      </w:pPr>
      <w:r w:rsidRPr="00E3718B">
        <w:rPr>
          <w:rFonts w:ascii="HG丸ｺﾞｼｯｸM-PRO" w:eastAsia="HG丸ｺﾞｼｯｸM-PRO" w:hAnsi="HG丸ｺﾞｼｯｸM-PRO" w:hint="eastAsia"/>
        </w:rPr>
        <w:t>（５）　法人の登記事項証明書（共同体を構成する場合は、代表する構成員のもの）</w:t>
      </w:r>
    </w:p>
    <w:p w14:paraId="15BC42F7" w14:textId="77777777" w:rsidR="00E3718B" w:rsidRPr="00E3718B" w:rsidRDefault="00E3718B" w:rsidP="008931FB">
      <w:pPr>
        <w:ind w:left="630" w:hangingChars="300" w:hanging="630"/>
        <w:rPr>
          <w:rFonts w:ascii="HG丸ｺﾞｼｯｸM-PRO" w:eastAsia="HG丸ｺﾞｼｯｸM-PRO" w:hAnsi="HG丸ｺﾞｼｯｸM-PRO"/>
        </w:rPr>
      </w:pPr>
      <w:r w:rsidRPr="00E3718B">
        <w:rPr>
          <w:rFonts w:ascii="HG丸ｺﾞｼｯｸM-PRO" w:eastAsia="HG丸ｺﾞｼｯｸM-PRO" w:hAnsi="HG丸ｺﾞｼｯｸM-PRO" w:hint="eastAsia"/>
        </w:rPr>
        <w:t>（６）　法人税の納税証明書（その３の３）（共同体を構成する場合は、代表する構成員のもの）</w:t>
      </w:r>
    </w:p>
    <w:p w14:paraId="29495B7B" w14:textId="7261B1F4" w:rsidR="00E3718B" w:rsidRDefault="00E3718B" w:rsidP="00E3718B">
      <w:pPr>
        <w:rPr>
          <w:rFonts w:ascii="HG丸ｺﾞｼｯｸM-PRO" w:eastAsia="HG丸ｺﾞｼｯｸM-PRO" w:hAnsi="HG丸ｺﾞｼｯｸM-PRO"/>
        </w:rPr>
      </w:pPr>
      <w:r w:rsidRPr="00E3718B">
        <w:rPr>
          <w:rFonts w:ascii="HG丸ｺﾞｼｯｸM-PRO" w:eastAsia="HG丸ｺﾞｼｯｸM-PRO" w:hAnsi="HG丸ｺﾞｼｯｸM-PRO" w:hint="eastAsia"/>
        </w:rPr>
        <w:t>（７）　その他町長が必要と認める書類</w:t>
      </w:r>
    </w:p>
    <w:p w14:paraId="2B5D5136" w14:textId="77777777" w:rsidR="005763E2" w:rsidRDefault="005763E2" w:rsidP="00E3718B">
      <w:pPr>
        <w:rPr>
          <w:rFonts w:ascii="HG丸ｺﾞｼｯｸM-PRO" w:eastAsia="HG丸ｺﾞｼｯｸM-PRO" w:hAnsi="HG丸ｺﾞｼｯｸM-PRO" w:hint="eastAsia"/>
        </w:rPr>
      </w:pPr>
    </w:p>
    <w:p w14:paraId="524DFA3A" w14:textId="00A0B1ED" w:rsidR="005763E2" w:rsidRDefault="005763E2" w:rsidP="005763E2">
      <w:pPr>
        <w:rPr>
          <w:rFonts w:ascii="HG丸ｺﾞｼｯｸM-PRO" w:eastAsia="HG丸ｺﾞｼｯｸM-PRO" w:hAnsi="HG丸ｺﾞｼｯｸM-PRO"/>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t>交付</w:t>
      </w:r>
      <w:r>
        <w:rPr>
          <w:rFonts w:ascii="HG丸ｺﾞｼｯｸM-PRO" w:eastAsia="HG丸ｺﾞｼｯｸM-PRO" w:hAnsi="HG丸ｺﾞｼｯｸM-PRO" w:hint="eastAsia"/>
          <w:b/>
          <w:bCs/>
          <w:sz w:val="24"/>
          <w:szCs w:val="20"/>
          <w:bdr w:val="single" w:sz="4" w:space="0" w:color="auto"/>
        </w:rPr>
        <w:t>決定</w:t>
      </w:r>
      <w:r w:rsidR="000B6ED5">
        <w:rPr>
          <w:rFonts w:ascii="HG丸ｺﾞｼｯｸM-PRO" w:eastAsia="HG丸ｺﾞｼｯｸM-PRO" w:hAnsi="HG丸ｺﾞｼｯｸM-PRO" w:hint="eastAsia"/>
          <w:b/>
          <w:bCs/>
          <w:sz w:val="24"/>
          <w:szCs w:val="20"/>
          <w:bdr w:val="single" w:sz="4" w:space="0" w:color="auto"/>
        </w:rPr>
        <w:t>通知</w:t>
      </w:r>
      <w:r>
        <w:rPr>
          <w:rFonts w:ascii="HG丸ｺﾞｼｯｸM-PRO" w:eastAsia="HG丸ｺﾞｼｯｸM-PRO" w:hAnsi="HG丸ｺﾞｼｯｸM-PRO" w:hint="eastAsia"/>
          <w:b/>
          <w:bCs/>
          <w:sz w:val="24"/>
          <w:szCs w:val="20"/>
          <w:bdr w:val="single" w:sz="4" w:space="0" w:color="auto"/>
        </w:rPr>
        <w:t xml:space="preserve">　　</w:t>
      </w:r>
      <w:r w:rsidR="000B6ED5">
        <w:rPr>
          <w:rFonts w:ascii="HG丸ｺﾞｼｯｸM-PRO" w:eastAsia="HG丸ｺﾞｼｯｸM-PRO" w:hAnsi="HG丸ｺﾞｼｯｸM-PRO" w:hint="eastAsia"/>
          <w:b/>
          <w:bCs/>
          <w:sz w:val="24"/>
          <w:szCs w:val="20"/>
          <w:bdr w:val="single" w:sz="4" w:space="0" w:color="auto"/>
        </w:rPr>
        <w:t xml:space="preserve">　　</w:t>
      </w:r>
      <w:r>
        <w:rPr>
          <w:rFonts w:ascii="HG丸ｺﾞｼｯｸM-PRO" w:eastAsia="HG丸ｺﾞｼｯｸM-PRO" w:hAnsi="HG丸ｺﾞｼｯｸM-PRO" w:hint="eastAsia"/>
          <w:b/>
          <w:bCs/>
          <w:sz w:val="24"/>
          <w:szCs w:val="20"/>
          <w:bdr w:val="single" w:sz="4" w:space="0" w:color="auto"/>
        </w:rPr>
        <w:t xml:space="preserve">　　　　　　　　　　　　　　　　　　　　　　　　</w:t>
      </w:r>
      <w:r w:rsidRPr="00214AEE">
        <w:rPr>
          <w:rFonts w:ascii="HG丸ｺﾞｼｯｸM-PRO" w:eastAsia="HG丸ｺﾞｼｯｸM-PRO" w:hAnsi="HG丸ｺﾞｼｯｸM-PRO" w:hint="eastAsia"/>
          <w:b/>
          <w:bCs/>
          <w:sz w:val="24"/>
          <w:szCs w:val="20"/>
          <w:bdr w:val="single" w:sz="4" w:space="0" w:color="auto"/>
        </w:rPr>
        <w:t xml:space="preserve">　</w:t>
      </w:r>
    </w:p>
    <w:p w14:paraId="33CF1729" w14:textId="3E8C9D9F" w:rsidR="005763E2" w:rsidRDefault="0024103E" w:rsidP="0024103E">
      <w:pPr>
        <w:ind w:firstLineChars="100" w:firstLine="210"/>
        <w:rPr>
          <w:rFonts w:ascii="HG丸ｺﾞｼｯｸM-PRO" w:eastAsia="HG丸ｺﾞｼｯｸM-PRO" w:hAnsi="HG丸ｺﾞｼｯｸM-PRO"/>
        </w:rPr>
      </w:pPr>
      <w:r w:rsidRPr="0024103E">
        <w:rPr>
          <w:rFonts w:ascii="HG丸ｺﾞｼｯｸM-PRO" w:eastAsia="HG丸ｺﾞｼｯｸM-PRO" w:hAnsi="HG丸ｺﾞｼｯｸM-PRO" w:hint="eastAsia"/>
        </w:rPr>
        <w:t>町では、書類審査を行い、補助金の交付を決定したときは、その旨を補助金交付決定通知書（様式第６号）により通知します。</w:t>
      </w:r>
    </w:p>
    <w:p w14:paraId="45EC72F6" w14:textId="77777777" w:rsidR="000B6ED5" w:rsidRDefault="000B6ED5" w:rsidP="000B6ED5">
      <w:pPr>
        <w:rPr>
          <w:rFonts w:ascii="HG丸ｺﾞｼｯｸM-PRO" w:eastAsia="HG丸ｺﾞｼｯｸM-PRO" w:hAnsi="HG丸ｺﾞｼｯｸM-PRO"/>
        </w:rPr>
      </w:pPr>
    </w:p>
    <w:p w14:paraId="5884575B" w14:textId="5E566EA5" w:rsidR="000B6ED5" w:rsidRDefault="000B6ED5" w:rsidP="000B6ED5">
      <w:pPr>
        <w:rPr>
          <w:rFonts w:ascii="HG丸ｺﾞｼｯｸM-PRO" w:eastAsia="HG丸ｺﾞｼｯｸM-PRO" w:hAnsi="HG丸ｺﾞｼｯｸM-PRO"/>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t>交付</w:t>
      </w:r>
      <w:r>
        <w:rPr>
          <w:rFonts w:ascii="HG丸ｺﾞｼｯｸM-PRO" w:eastAsia="HG丸ｺﾞｼｯｸM-PRO" w:hAnsi="HG丸ｺﾞｼｯｸM-PRO" w:hint="eastAsia"/>
          <w:b/>
          <w:bCs/>
          <w:sz w:val="24"/>
          <w:szCs w:val="20"/>
          <w:bdr w:val="single" w:sz="4" w:space="0" w:color="auto"/>
        </w:rPr>
        <w:t xml:space="preserve">請求　　　</w:t>
      </w:r>
      <w:r>
        <w:rPr>
          <w:rFonts w:ascii="HG丸ｺﾞｼｯｸM-PRO" w:eastAsia="HG丸ｺﾞｼｯｸM-PRO" w:hAnsi="HG丸ｺﾞｼｯｸM-PRO" w:hint="eastAsia"/>
          <w:b/>
          <w:bCs/>
          <w:sz w:val="24"/>
          <w:szCs w:val="20"/>
          <w:bdr w:val="single" w:sz="4" w:space="0" w:color="auto"/>
        </w:rPr>
        <w:t xml:space="preserve">　　　　　　　　　　　　　　　　　　　　　　　　　　　</w:t>
      </w:r>
      <w:r w:rsidRPr="00214AEE">
        <w:rPr>
          <w:rFonts w:ascii="HG丸ｺﾞｼｯｸM-PRO" w:eastAsia="HG丸ｺﾞｼｯｸM-PRO" w:hAnsi="HG丸ｺﾞｼｯｸM-PRO" w:hint="eastAsia"/>
          <w:b/>
          <w:bCs/>
          <w:sz w:val="24"/>
          <w:szCs w:val="20"/>
          <w:bdr w:val="single" w:sz="4" w:space="0" w:color="auto"/>
        </w:rPr>
        <w:t xml:space="preserve">　</w:t>
      </w:r>
    </w:p>
    <w:p w14:paraId="6484E440" w14:textId="296B7CB9" w:rsidR="000B6ED5" w:rsidRDefault="000B6ED5" w:rsidP="000B6ED5">
      <w:pPr>
        <w:ind w:firstLineChars="100" w:firstLine="210"/>
        <w:rPr>
          <w:rFonts w:ascii="HG丸ｺﾞｼｯｸM-PRO" w:eastAsia="HG丸ｺﾞｼｯｸM-PRO" w:hAnsi="HG丸ｺﾞｼｯｸM-PRO"/>
        </w:rPr>
      </w:pPr>
      <w:r w:rsidRPr="000B6ED5">
        <w:rPr>
          <w:rFonts w:ascii="HG丸ｺﾞｼｯｸM-PRO" w:eastAsia="HG丸ｺﾞｼｯｸM-PRO" w:hAnsi="HG丸ｺﾞｼｯｸM-PRO" w:hint="eastAsia"/>
        </w:rPr>
        <w:t>申請者は、</w:t>
      </w:r>
      <w:r>
        <w:rPr>
          <w:rFonts w:ascii="HG丸ｺﾞｼｯｸM-PRO" w:eastAsia="HG丸ｺﾞｼｯｸM-PRO" w:hAnsi="HG丸ｺﾞｼｯｸM-PRO" w:hint="eastAsia"/>
        </w:rPr>
        <w:t>交付決定</w:t>
      </w:r>
      <w:r w:rsidRPr="000B6ED5">
        <w:rPr>
          <w:rFonts w:ascii="HG丸ｺﾞｼｯｸM-PRO" w:eastAsia="HG丸ｺﾞｼｯｸM-PRO" w:hAnsi="HG丸ｺﾞｼｯｸM-PRO" w:hint="eastAsia"/>
        </w:rPr>
        <w:t>通知を受けた場合は、速やかに補助金交付請求書（様式第７号）を町長に提出し</w:t>
      </w:r>
      <w:r>
        <w:rPr>
          <w:rFonts w:ascii="HG丸ｺﾞｼｯｸM-PRO" w:eastAsia="HG丸ｺﾞｼｯｸM-PRO" w:hAnsi="HG丸ｺﾞｼｯｸM-PRO" w:hint="eastAsia"/>
        </w:rPr>
        <w:t>てください</w:t>
      </w:r>
      <w:r w:rsidRPr="000B6ED5">
        <w:rPr>
          <w:rFonts w:ascii="HG丸ｺﾞｼｯｸM-PRO" w:eastAsia="HG丸ｺﾞｼｯｸM-PRO" w:hAnsi="HG丸ｺﾞｼｯｸM-PRO" w:hint="eastAsia"/>
        </w:rPr>
        <w:t>。</w:t>
      </w:r>
    </w:p>
    <w:p w14:paraId="3E15EC68" w14:textId="77777777" w:rsidR="001076D8" w:rsidRDefault="001076D8" w:rsidP="001076D8">
      <w:pPr>
        <w:rPr>
          <w:rFonts w:ascii="HG丸ｺﾞｼｯｸM-PRO" w:eastAsia="HG丸ｺﾞｼｯｸM-PRO" w:hAnsi="HG丸ｺﾞｼｯｸM-PRO"/>
        </w:rPr>
      </w:pPr>
    </w:p>
    <w:p w14:paraId="61B8ED7F" w14:textId="4E45FA28" w:rsidR="001076D8" w:rsidRDefault="001076D8" w:rsidP="001076D8">
      <w:pPr>
        <w:rPr>
          <w:rFonts w:ascii="HG丸ｺﾞｼｯｸM-PRO" w:eastAsia="HG丸ｺﾞｼｯｸM-PRO" w:hAnsi="HG丸ｺﾞｼｯｸM-PRO"/>
          <w:b/>
          <w:bCs/>
          <w:sz w:val="24"/>
          <w:szCs w:val="20"/>
          <w:bdr w:val="single" w:sz="4" w:space="0" w:color="auto"/>
        </w:rPr>
      </w:pPr>
      <w:r>
        <w:rPr>
          <w:rFonts w:ascii="HG丸ｺﾞｼｯｸM-PRO" w:eastAsia="HG丸ｺﾞｼｯｸM-PRO" w:hAnsi="HG丸ｺﾞｼｯｸM-PRO" w:hint="eastAsia"/>
          <w:b/>
          <w:bCs/>
          <w:sz w:val="24"/>
          <w:szCs w:val="20"/>
          <w:bdr w:val="single" w:sz="4" w:space="0" w:color="auto"/>
        </w:rPr>
        <w:t>補助金の返還</w:t>
      </w:r>
      <w:r>
        <w:rPr>
          <w:rFonts w:ascii="HG丸ｺﾞｼｯｸM-PRO" w:eastAsia="HG丸ｺﾞｼｯｸM-PRO" w:hAnsi="HG丸ｺﾞｼｯｸM-PRO" w:hint="eastAsia"/>
          <w:b/>
          <w:bCs/>
          <w:sz w:val="24"/>
          <w:szCs w:val="20"/>
          <w:bdr w:val="single" w:sz="4" w:space="0" w:color="auto"/>
        </w:rPr>
        <w:t xml:space="preserve">　　　　　　　　　　　　　　　　　　　　　　　　　　　　　　</w:t>
      </w:r>
      <w:r w:rsidRPr="00214AEE">
        <w:rPr>
          <w:rFonts w:ascii="HG丸ｺﾞｼｯｸM-PRO" w:eastAsia="HG丸ｺﾞｼｯｸM-PRO" w:hAnsi="HG丸ｺﾞｼｯｸM-PRO" w:hint="eastAsia"/>
          <w:b/>
          <w:bCs/>
          <w:sz w:val="24"/>
          <w:szCs w:val="20"/>
          <w:bdr w:val="single" w:sz="4" w:space="0" w:color="auto"/>
        </w:rPr>
        <w:t xml:space="preserve">　</w:t>
      </w:r>
    </w:p>
    <w:p w14:paraId="32900191" w14:textId="77777777" w:rsidR="00C54649" w:rsidRPr="00C54649" w:rsidRDefault="00C54649" w:rsidP="00C54649">
      <w:pPr>
        <w:rPr>
          <w:rFonts w:ascii="HG丸ｺﾞｼｯｸM-PRO" w:eastAsia="HG丸ｺﾞｼｯｸM-PRO" w:hAnsi="HG丸ｺﾞｼｯｸM-PRO"/>
        </w:rPr>
      </w:pPr>
      <w:r w:rsidRPr="00C54649">
        <w:rPr>
          <w:rFonts w:ascii="HG丸ｺﾞｼｯｸM-PRO" w:eastAsia="HG丸ｺﾞｼｯｸM-PRO" w:hAnsi="HG丸ｺﾞｼｯｸM-PRO" w:hint="eastAsia"/>
        </w:rPr>
        <w:t xml:space="preserve">　補助金の交付を受けたあとでも、申請が虚偽又は不正の事実によるものだった場合や、</w:t>
      </w:r>
    </w:p>
    <w:p w14:paraId="37549010" w14:textId="52B0A71B" w:rsidR="00C54649" w:rsidRPr="00C54649" w:rsidRDefault="00C54649" w:rsidP="00C54649">
      <w:pPr>
        <w:rPr>
          <w:rFonts w:ascii="HG丸ｺﾞｼｯｸM-PRO" w:eastAsia="HG丸ｺﾞｼｯｸM-PRO" w:hAnsi="HG丸ｺﾞｼｯｸM-PRO"/>
        </w:rPr>
      </w:pPr>
      <w:r w:rsidRPr="00C54649">
        <w:rPr>
          <w:rFonts w:ascii="HG丸ｺﾞｼｯｸM-PRO" w:eastAsia="HG丸ｺﾞｼｯｸM-PRO" w:hAnsi="HG丸ｺﾞｼｯｸM-PRO" w:hint="eastAsia"/>
        </w:rPr>
        <w:t>補助金の交付の条件に違反した場合などには、補助金交付決定を取り消し、補助金の返還を命じます。</w:t>
      </w:r>
    </w:p>
    <w:p w14:paraId="2CEFC0C2" w14:textId="4227822A" w:rsidR="001076D8" w:rsidRPr="001076D8" w:rsidRDefault="00C54649" w:rsidP="00C54649">
      <w:pPr>
        <w:rPr>
          <w:rFonts w:ascii="HG丸ｺﾞｼｯｸM-PRO" w:eastAsia="HG丸ｺﾞｼｯｸM-PRO" w:hAnsi="HG丸ｺﾞｼｯｸM-PRO" w:hint="eastAsia"/>
        </w:rPr>
      </w:pPr>
      <w:r w:rsidRPr="00C54649">
        <w:rPr>
          <w:rFonts w:ascii="HG丸ｺﾞｼｯｸM-PRO" w:eastAsia="HG丸ｺﾞｼｯｸM-PRO" w:hAnsi="HG丸ｺﾞｼｯｸM-PRO" w:hint="eastAsia"/>
        </w:rPr>
        <w:t xml:space="preserve">　必ず交付要綱やこの手引きの内容をよく確認の上、申請してください。</w:t>
      </w:r>
    </w:p>
    <w:sectPr w:rsidR="001076D8" w:rsidRPr="001076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F115C" w14:textId="77777777" w:rsidR="00373D2A" w:rsidRDefault="00373D2A" w:rsidP="00A275C6">
      <w:r>
        <w:separator/>
      </w:r>
    </w:p>
  </w:endnote>
  <w:endnote w:type="continuationSeparator" w:id="0">
    <w:p w14:paraId="1F31D655" w14:textId="77777777" w:rsidR="00373D2A" w:rsidRDefault="00373D2A" w:rsidP="00A2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altName w:val="???"/>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11418" w14:textId="77777777" w:rsidR="00373D2A" w:rsidRDefault="00373D2A" w:rsidP="00A275C6">
      <w:r>
        <w:separator/>
      </w:r>
    </w:p>
  </w:footnote>
  <w:footnote w:type="continuationSeparator" w:id="0">
    <w:p w14:paraId="1632F9CC" w14:textId="77777777" w:rsidR="00373D2A" w:rsidRDefault="00373D2A" w:rsidP="00A27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22"/>
    <w:rsid w:val="00012E8E"/>
    <w:rsid w:val="000322A1"/>
    <w:rsid w:val="000740CA"/>
    <w:rsid w:val="000763EE"/>
    <w:rsid w:val="000A1C08"/>
    <w:rsid w:val="000B6ED5"/>
    <w:rsid w:val="000C7DB9"/>
    <w:rsid w:val="000D22E3"/>
    <w:rsid w:val="000E6470"/>
    <w:rsid w:val="001076D8"/>
    <w:rsid w:val="00152E73"/>
    <w:rsid w:val="001A7F9B"/>
    <w:rsid w:val="001B3F4A"/>
    <w:rsid w:val="001B6F04"/>
    <w:rsid w:val="001C012A"/>
    <w:rsid w:val="00214AEE"/>
    <w:rsid w:val="00222822"/>
    <w:rsid w:val="002361EB"/>
    <w:rsid w:val="0024103E"/>
    <w:rsid w:val="002A7EDF"/>
    <w:rsid w:val="002C2E7D"/>
    <w:rsid w:val="00307386"/>
    <w:rsid w:val="00337547"/>
    <w:rsid w:val="00343E83"/>
    <w:rsid w:val="00345711"/>
    <w:rsid w:val="0037331B"/>
    <w:rsid w:val="00373D2A"/>
    <w:rsid w:val="00394A8F"/>
    <w:rsid w:val="003C3814"/>
    <w:rsid w:val="003E16CB"/>
    <w:rsid w:val="0041223E"/>
    <w:rsid w:val="00427E2C"/>
    <w:rsid w:val="00435FDF"/>
    <w:rsid w:val="004924A1"/>
    <w:rsid w:val="00494942"/>
    <w:rsid w:val="004E403E"/>
    <w:rsid w:val="005763E2"/>
    <w:rsid w:val="005A357A"/>
    <w:rsid w:val="005B15D1"/>
    <w:rsid w:val="005C3F1D"/>
    <w:rsid w:val="005C6F32"/>
    <w:rsid w:val="005C74E1"/>
    <w:rsid w:val="005E69E1"/>
    <w:rsid w:val="00607D25"/>
    <w:rsid w:val="00610E79"/>
    <w:rsid w:val="00637B70"/>
    <w:rsid w:val="00646715"/>
    <w:rsid w:val="006548A1"/>
    <w:rsid w:val="00683FA8"/>
    <w:rsid w:val="006852BA"/>
    <w:rsid w:val="006B0989"/>
    <w:rsid w:val="00701C9B"/>
    <w:rsid w:val="00714E04"/>
    <w:rsid w:val="00733DCC"/>
    <w:rsid w:val="00752228"/>
    <w:rsid w:val="007A79FB"/>
    <w:rsid w:val="007B6B18"/>
    <w:rsid w:val="007E567C"/>
    <w:rsid w:val="007E6360"/>
    <w:rsid w:val="008236BC"/>
    <w:rsid w:val="008348ED"/>
    <w:rsid w:val="008616A5"/>
    <w:rsid w:val="00883A91"/>
    <w:rsid w:val="00884C52"/>
    <w:rsid w:val="008931FB"/>
    <w:rsid w:val="008960DF"/>
    <w:rsid w:val="009338A1"/>
    <w:rsid w:val="009734AF"/>
    <w:rsid w:val="009B561C"/>
    <w:rsid w:val="009E06AF"/>
    <w:rsid w:val="009F4AE1"/>
    <w:rsid w:val="00A07CA1"/>
    <w:rsid w:val="00A275C6"/>
    <w:rsid w:val="00A47AA3"/>
    <w:rsid w:val="00AE307A"/>
    <w:rsid w:val="00AE79BE"/>
    <w:rsid w:val="00B0060D"/>
    <w:rsid w:val="00B078E9"/>
    <w:rsid w:val="00B1630D"/>
    <w:rsid w:val="00B233AC"/>
    <w:rsid w:val="00B31320"/>
    <w:rsid w:val="00B37D08"/>
    <w:rsid w:val="00B6429C"/>
    <w:rsid w:val="00BB17DE"/>
    <w:rsid w:val="00BC1DEF"/>
    <w:rsid w:val="00BD1F51"/>
    <w:rsid w:val="00BF415E"/>
    <w:rsid w:val="00C45D53"/>
    <w:rsid w:val="00C54649"/>
    <w:rsid w:val="00C60F63"/>
    <w:rsid w:val="00C662DD"/>
    <w:rsid w:val="00C77012"/>
    <w:rsid w:val="00C77B52"/>
    <w:rsid w:val="00C9467A"/>
    <w:rsid w:val="00CB01FC"/>
    <w:rsid w:val="00CF6DAF"/>
    <w:rsid w:val="00D038CB"/>
    <w:rsid w:val="00D139B5"/>
    <w:rsid w:val="00D22804"/>
    <w:rsid w:val="00D747C2"/>
    <w:rsid w:val="00D76AE2"/>
    <w:rsid w:val="00DA2516"/>
    <w:rsid w:val="00DB7E93"/>
    <w:rsid w:val="00DF242B"/>
    <w:rsid w:val="00E13FE3"/>
    <w:rsid w:val="00E266D3"/>
    <w:rsid w:val="00E3718B"/>
    <w:rsid w:val="00ED799B"/>
    <w:rsid w:val="00F01923"/>
    <w:rsid w:val="00F03270"/>
    <w:rsid w:val="00F124E3"/>
    <w:rsid w:val="00F760A1"/>
    <w:rsid w:val="00FD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6E197"/>
  <w15:chartTrackingRefBased/>
  <w15:docId w15:val="{4D798A3B-C089-4F90-BEB6-A0266F41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5C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5C6"/>
    <w:pPr>
      <w:tabs>
        <w:tab w:val="center" w:pos="4252"/>
        <w:tab w:val="right" w:pos="8504"/>
      </w:tabs>
      <w:snapToGrid w:val="0"/>
    </w:pPr>
  </w:style>
  <w:style w:type="character" w:customStyle="1" w:styleId="a4">
    <w:name w:val="ヘッダー (文字)"/>
    <w:basedOn w:val="a0"/>
    <w:link w:val="a3"/>
    <w:uiPriority w:val="99"/>
    <w:rsid w:val="00A275C6"/>
  </w:style>
  <w:style w:type="paragraph" w:styleId="a5">
    <w:name w:val="footer"/>
    <w:basedOn w:val="a"/>
    <w:link w:val="a6"/>
    <w:uiPriority w:val="99"/>
    <w:unhideWhenUsed/>
    <w:rsid w:val="00A275C6"/>
    <w:pPr>
      <w:tabs>
        <w:tab w:val="center" w:pos="4252"/>
        <w:tab w:val="right" w:pos="8504"/>
      </w:tabs>
      <w:snapToGrid w:val="0"/>
    </w:pPr>
  </w:style>
  <w:style w:type="character" w:customStyle="1" w:styleId="a6">
    <w:name w:val="フッター (文字)"/>
    <w:basedOn w:val="a0"/>
    <w:link w:val="a5"/>
    <w:uiPriority w:val="99"/>
    <w:rsid w:val="00A275C6"/>
  </w:style>
  <w:style w:type="paragraph" w:styleId="a7">
    <w:name w:val="Balloon Text"/>
    <w:basedOn w:val="a"/>
    <w:link w:val="a8"/>
    <w:uiPriority w:val="99"/>
    <w:semiHidden/>
    <w:unhideWhenUsed/>
    <w:rsid w:val="00012E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2E8E"/>
    <w:rPr>
      <w:rFonts w:asciiTheme="majorHAnsi" w:eastAsiaTheme="majorEastAsia" w:hAnsiTheme="majorHAnsi" w:cstheme="majorBidi"/>
      <w:sz w:val="18"/>
      <w:szCs w:val="18"/>
    </w:rPr>
  </w:style>
  <w:style w:type="paragraph" w:customStyle="1" w:styleId="Default">
    <w:name w:val="Default"/>
    <w:rsid w:val="00B31320"/>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435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83FA8"/>
    <w:rPr>
      <w:color w:val="0563C1" w:themeColor="hyperlink"/>
      <w:u w:val="single"/>
    </w:rPr>
  </w:style>
  <w:style w:type="character" w:styleId="ab">
    <w:name w:val="Unresolved Mention"/>
    <w:basedOn w:val="a0"/>
    <w:uiPriority w:val="99"/>
    <w:semiHidden/>
    <w:unhideWhenUsed/>
    <w:rsid w:val="00683FA8"/>
    <w:rPr>
      <w:color w:val="605E5C"/>
      <w:shd w:val="clear" w:color="auto" w:fill="E1DFDD"/>
    </w:rPr>
  </w:style>
  <w:style w:type="paragraph" w:styleId="ac">
    <w:name w:val="No Spacing"/>
    <w:uiPriority w:val="1"/>
    <w:qFormat/>
    <w:rsid w:val="00683FA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846-65-3112" TargetMode="External"/><Relationship Id="rId3" Type="http://schemas.openxmlformats.org/officeDocument/2006/relationships/settings" Target="settings.xml"/><Relationship Id="rId7" Type="http://schemas.openxmlformats.org/officeDocument/2006/relationships/hyperlink" Target="TEL:0846-65-31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B268F-B976-46D5-AF7F-BD81C59A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5</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愛</dc:creator>
  <cp:keywords/>
  <dc:description/>
  <cp:lastModifiedBy>河田 愛</cp:lastModifiedBy>
  <cp:revision>75</cp:revision>
  <cp:lastPrinted>2024-08-16T06:36:00Z</cp:lastPrinted>
  <dcterms:created xsi:type="dcterms:W3CDTF">2021-08-19T01:07:00Z</dcterms:created>
  <dcterms:modified xsi:type="dcterms:W3CDTF">2024-08-16T07:32:00Z</dcterms:modified>
</cp:coreProperties>
</file>